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0CB" w:rsidRPr="00F02E2A" w:rsidRDefault="007570CB" w:rsidP="007570CB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РЕПУБЛИКА СРБИЈА</w:t>
      </w:r>
    </w:p>
    <w:p w:rsidR="007570CB" w:rsidRPr="00F02E2A" w:rsidRDefault="007570CB" w:rsidP="007570CB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НАРОДНА СКУПШТИНА</w:t>
      </w:r>
    </w:p>
    <w:p w:rsidR="007570CB" w:rsidRPr="00F02E2A" w:rsidRDefault="007570CB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 xml:space="preserve">Одбор за финансије, републички буџет </w:t>
      </w:r>
    </w:p>
    <w:p w:rsidR="007570CB" w:rsidRPr="00F02E2A" w:rsidRDefault="007570CB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и контролу трошења јавних средстава</w:t>
      </w:r>
    </w:p>
    <w:p w:rsidR="00C6687A" w:rsidRDefault="007570CB" w:rsidP="007570CB">
      <w:pPr>
        <w:pStyle w:val="NoSpacing"/>
        <w:rPr>
          <w:rFonts w:ascii="Times New Roman" w:hAnsi="Times New Roman"/>
          <w:sz w:val="24"/>
          <w:szCs w:val="24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1</w:t>
      </w:r>
      <w:r w:rsidRPr="00F02E2A">
        <w:rPr>
          <w:rFonts w:ascii="Times New Roman" w:hAnsi="Times New Roman"/>
          <w:sz w:val="24"/>
          <w:szCs w:val="24"/>
        </w:rPr>
        <w:t>1</w:t>
      </w:r>
      <w:r w:rsidRPr="00F02E2A">
        <w:rPr>
          <w:rFonts w:ascii="Times New Roman" w:hAnsi="Times New Roman"/>
          <w:sz w:val="24"/>
          <w:szCs w:val="24"/>
          <w:lang w:val="ru-RU"/>
        </w:rPr>
        <w:t xml:space="preserve"> Број</w:t>
      </w:r>
      <w:r w:rsidRPr="00F02E2A">
        <w:rPr>
          <w:rFonts w:ascii="Times New Roman" w:hAnsi="Times New Roman"/>
          <w:sz w:val="24"/>
          <w:szCs w:val="24"/>
          <w:lang w:val="sr-Cyrl-RS"/>
        </w:rPr>
        <w:t>:</w:t>
      </w:r>
      <w:r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6687A" w:rsidRPr="00D06E66">
        <w:rPr>
          <w:rFonts w:ascii="Times New Roman" w:hAnsi="Times New Roman"/>
          <w:sz w:val="24"/>
          <w:szCs w:val="24"/>
        </w:rPr>
        <w:t>06-2/</w:t>
      </w:r>
      <w:r w:rsidR="00C6687A">
        <w:rPr>
          <w:rFonts w:ascii="Times New Roman" w:hAnsi="Times New Roman"/>
          <w:sz w:val="24"/>
          <w:szCs w:val="24"/>
        </w:rPr>
        <w:t>173-26</w:t>
      </w:r>
    </w:p>
    <w:p w:rsidR="007570CB" w:rsidRPr="00F02E2A" w:rsidRDefault="00C6687A" w:rsidP="007570CB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24</w:t>
      </w:r>
      <w:r w:rsidR="00D102C5" w:rsidRPr="00F02E2A">
        <w:rPr>
          <w:rFonts w:ascii="Times New Roman" w:hAnsi="Times New Roman"/>
          <w:sz w:val="24"/>
          <w:szCs w:val="24"/>
        </w:rPr>
        <w:t xml:space="preserve">. </w:t>
      </w:r>
      <w:r w:rsidR="008D6420">
        <w:rPr>
          <w:rFonts w:ascii="Times New Roman" w:hAnsi="Times New Roman"/>
          <w:sz w:val="24"/>
          <w:szCs w:val="24"/>
          <w:lang w:val="sr-Cyrl-RS"/>
        </w:rPr>
        <w:t>август</w:t>
      </w:r>
      <w:r w:rsidR="00D102C5" w:rsidRPr="00F02E2A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7570CB" w:rsidRPr="00F02E2A">
        <w:rPr>
          <w:rFonts w:ascii="Times New Roman" w:hAnsi="Times New Roman"/>
          <w:sz w:val="24"/>
          <w:szCs w:val="24"/>
        </w:rPr>
        <w:t xml:space="preserve">. </w:t>
      </w:r>
      <w:r w:rsidR="005257E3" w:rsidRPr="00F02E2A">
        <w:rPr>
          <w:rFonts w:ascii="Times New Roman" w:hAnsi="Times New Roman"/>
          <w:sz w:val="24"/>
          <w:szCs w:val="24"/>
          <w:lang w:val="sr-Cyrl-RS"/>
        </w:rPr>
        <w:t>године</w:t>
      </w:r>
    </w:p>
    <w:p w:rsidR="007570CB" w:rsidRPr="00F02E2A" w:rsidRDefault="007570CB" w:rsidP="007570CB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Б е о г р а д</w:t>
      </w:r>
    </w:p>
    <w:p w:rsidR="00A63B94" w:rsidRDefault="00A63B94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E25" w:rsidRDefault="00FE0E25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2892" w:rsidRPr="00F02E2A" w:rsidRDefault="00BC2892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0CB" w:rsidRPr="00F02E2A" w:rsidRDefault="007570CB" w:rsidP="0075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7570CB" w:rsidRPr="00F02E2A" w:rsidRDefault="00E9494C" w:rsidP="0075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8D6420">
        <w:rPr>
          <w:rFonts w:ascii="Times New Roman" w:eastAsia="Times New Roman" w:hAnsi="Times New Roman" w:cs="Times New Roman"/>
          <w:sz w:val="24"/>
          <w:szCs w:val="24"/>
          <w:lang w:val="sr-Cyrl-RS"/>
        </w:rPr>
        <w:t>7</w:t>
      </w:r>
      <w:r w:rsidR="009B7F6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СЕДНИЦЕ ОДБОРА ЗА ФИНАНСИЈЕ, РЕПУБЛИЧКИ БУЏЕТ И КОНТРОЛУ ТРОШЕЊА ЈАВНИХ СРЕДСТАВА,</w:t>
      </w:r>
      <w:r w:rsidR="00E50448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ОДРЖАНЕ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24</w:t>
      </w:r>
      <w:r w:rsidR="00D102C5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АВГУСТА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D102C5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. ГОДИНЕ</w:t>
      </w:r>
    </w:p>
    <w:p w:rsidR="00F02E2A" w:rsidRDefault="00F02E2A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E25" w:rsidRPr="00F02E2A" w:rsidRDefault="00FE0E25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0CB" w:rsidRPr="00F02E2A" w:rsidRDefault="007570CB" w:rsidP="00F02E2A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 xml:space="preserve">Седница је почела у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172B2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,0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Pr="00F02E2A">
        <w:rPr>
          <w:rFonts w:ascii="Times New Roman" w:eastAsia="Times New Roman" w:hAnsi="Times New Roman" w:cs="Times New Roman"/>
          <w:sz w:val="24"/>
          <w:szCs w:val="24"/>
        </w:rPr>
        <w:t xml:space="preserve"> часова.  </w:t>
      </w:r>
    </w:p>
    <w:p w:rsidR="007570CB" w:rsidRPr="00F02E2A" w:rsidRDefault="007570CB" w:rsidP="007570CB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 xml:space="preserve">Седници је председавао 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Верољуб Арсић</w:t>
      </w:r>
      <w:r w:rsidRPr="00F02E2A">
        <w:rPr>
          <w:rFonts w:ascii="Times New Roman" w:eastAsia="Times New Roman" w:hAnsi="Times New Roman" w:cs="Times New Roman"/>
          <w:sz w:val="24"/>
          <w:szCs w:val="24"/>
        </w:rPr>
        <w:t>, председник Одбора.</w:t>
      </w:r>
    </w:p>
    <w:p w:rsidR="007570CB" w:rsidRDefault="007570CB" w:rsidP="00324479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>Седници су присуствовали чланови Одбора: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Ана Белоица Мартаћ,</w:t>
      </w:r>
      <w:r w:rsidR="009B7F6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Војислав Вујић, 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Тијана Давидовац, Ненад Крстић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Светлана Милијић, 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Ило Михајловски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Пеђа Митровић,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Душан Никезић, 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Никола Радосављевић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Акош Ујхељи.</w:t>
      </w:r>
    </w:p>
    <w:p w:rsidR="003A373B" w:rsidRPr="00F02E2A" w:rsidRDefault="007570CB" w:rsidP="00AC7348">
      <w:pPr>
        <w:spacing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>Седници нису присуствовали чланови Одбора:</w:t>
      </w:r>
      <w:r w:rsidR="0094241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Мирослав Алексић,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Невена В</w:t>
      </w:r>
      <w:r w:rsidR="00DB46CE"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иновић, 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Владимир Јелић, Ненад Митровић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Бранко Павловић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4241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D36FF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нити </w:t>
      </w:r>
      <w:r w:rsidR="00332BF3" w:rsidRPr="00F02E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њихови заменици</w:t>
      </w:r>
      <w:r w:rsidRPr="00F0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413A" w:rsidRPr="007F627D" w:rsidRDefault="00BB413A" w:rsidP="003F59EB">
      <w:pPr>
        <w:pStyle w:val="ListParagraph"/>
        <w:spacing w:after="40"/>
        <w:ind w:left="0" w:firstLine="720"/>
        <w:contextualSpacing w:val="0"/>
        <w:rPr>
          <w:sz w:val="24"/>
          <w:szCs w:val="24"/>
          <w:lang w:val="sr-Cyrl-RS"/>
        </w:rPr>
      </w:pPr>
      <w:r w:rsidRPr="009D2041">
        <w:rPr>
          <w:sz w:val="24"/>
          <w:szCs w:val="24"/>
        </w:rPr>
        <w:t>Седници су присуствовали представници Министарства финансија:</w:t>
      </w:r>
      <w:r w:rsidRPr="009D2041">
        <w:rPr>
          <w:color w:val="000000" w:themeColor="text1"/>
          <w:sz w:val="24"/>
          <w:szCs w:val="24"/>
          <w:lang w:val="sr-Cyrl-RS"/>
        </w:rPr>
        <w:t xml:space="preserve"> </w:t>
      </w:r>
      <w:r w:rsidRPr="009D2041">
        <w:rPr>
          <w:sz w:val="24"/>
          <w:szCs w:val="24"/>
          <w:lang w:val="sr-Cyrl-RS"/>
        </w:rPr>
        <w:t>Синиша Мали, први потпредседник Владе и ми</w:t>
      </w:r>
      <w:r w:rsidR="00FB0CFA">
        <w:rPr>
          <w:sz w:val="24"/>
          <w:szCs w:val="24"/>
          <w:lang w:val="sr-Cyrl-RS"/>
        </w:rPr>
        <w:t>н</w:t>
      </w:r>
      <w:r w:rsidRPr="009D2041">
        <w:rPr>
          <w:sz w:val="24"/>
          <w:szCs w:val="24"/>
          <w:lang w:val="sr-Cyrl-RS"/>
        </w:rPr>
        <w:t>истар финансија</w:t>
      </w:r>
      <w:r w:rsidR="009D2041" w:rsidRPr="009D2041">
        <w:rPr>
          <w:sz w:val="24"/>
          <w:szCs w:val="24"/>
          <w:lang w:val="sr-Cyrl-RS"/>
        </w:rPr>
        <w:t>,</w:t>
      </w:r>
      <w:r w:rsidRPr="009D2041">
        <w:rPr>
          <w:sz w:val="24"/>
          <w:szCs w:val="24"/>
          <w:lang w:val="sr-Cyrl-RS"/>
        </w:rPr>
        <w:t xml:space="preserve"> Славица </w:t>
      </w:r>
      <w:r w:rsidR="009D2041">
        <w:rPr>
          <w:sz w:val="24"/>
          <w:szCs w:val="24"/>
          <w:lang w:val="sr-Cyrl-RS"/>
        </w:rPr>
        <w:t xml:space="preserve">Савичић, </w:t>
      </w:r>
      <w:r w:rsidR="009D2041" w:rsidRPr="009D2041">
        <w:rPr>
          <w:sz w:val="24"/>
          <w:szCs w:val="24"/>
          <w:lang w:val="sr-Cyrl-RS"/>
        </w:rPr>
        <w:t xml:space="preserve">Ана Триповић и </w:t>
      </w:r>
      <w:r w:rsidRPr="009D2041">
        <w:rPr>
          <w:sz w:val="24"/>
          <w:szCs w:val="24"/>
          <w:lang w:val="sr-Cyrl-RS"/>
        </w:rPr>
        <w:t>Саша Стевановић, државни секретар</w:t>
      </w:r>
      <w:r w:rsidR="009D2041" w:rsidRPr="009D2041">
        <w:rPr>
          <w:sz w:val="24"/>
          <w:szCs w:val="24"/>
          <w:lang w:val="sr-Cyrl-RS"/>
        </w:rPr>
        <w:t>и;</w:t>
      </w:r>
      <w:r w:rsidRPr="009D2041">
        <w:rPr>
          <w:sz w:val="24"/>
          <w:szCs w:val="24"/>
          <w:lang w:val="sr-Cyrl-RS"/>
        </w:rPr>
        <w:t xml:space="preserve"> Д</w:t>
      </w:r>
      <w:r w:rsidR="009D2041" w:rsidRPr="009D2041">
        <w:rPr>
          <w:sz w:val="24"/>
          <w:szCs w:val="24"/>
          <w:lang w:val="sr-Cyrl-RS"/>
        </w:rPr>
        <w:t xml:space="preserve">арко Комненић, </w:t>
      </w:r>
      <w:r w:rsidRPr="009D2041">
        <w:rPr>
          <w:sz w:val="24"/>
          <w:szCs w:val="24"/>
          <w:lang w:val="sr-Cyrl-RS"/>
        </w:rPr>
        <w:t xml:space="preserve">Соња </w:t>
      </w:r>
      <w:r w:rsidR="009D2041" w:rsidRPr="009D2041">
        <w:rPr>
          <w:sz w:val="24"/>
          <w:szCs w:val="24"/>
          <w:lang w:val="sr-Cyrl-RS"/>
        </w:rPr>
        <w:t xml:space="preserve">Талијан, </w:t>
      </w:r>
      <w:r w:rsidRPr="009D2041">
        <w:rPr>
          <w:sz w:val="24"/>
          <w:szCs w:val="24"/>
          <w:lang w:val="sr-Cyrl-RS"/>
        </w:rPr>
        <w:t xml:space="preserve"> Снежана Ка</w:t>
      </w:r>
      <w:r w:rsidR="009D2041">
        <w:rPr>
          <w:sz w:val="24"/>
          <w:szCs w:val="24"/>
          <w:lang w:val="sr-Cyrl-RS"/>
        </w:rPr>
        <w:t>рановић, Милица Јовановић и Драган Демировић, помоћници министра;</w:t>
      </w:r>
      <w:r w:rsidR="003F59EB">
        <w:rPr>
          <w:sz w:val="24"/>
          <w:szCs w:val="24"/>
          <w:lang w:val="sr-Cyrl-RS"/>
        </w:rPr>
        <w:t xml:space="preserve"> </w:t>
      </w:r>
      <w:r w:rsidR="003F59EB" w:rsidRPr="00584D1B">
        <w:rPr>
          <w:sz w:val="24"/>
          <w:szCs w:val="24"/>
          <w:lang w:val="sr-Cyrl-RS"/>
        </w:rPr>
        <w:t>Милеса Марјановић, начелни</w:t>
      </w:r>
      <w:r w:rsidR="003F59EB">
        <w:rPr>
          <w:sz w:val="24"/>
          <w:szCs w:val="24"/>
          <w:lang w:val="sr-Cyrl-RS"/>
        </w:rPr>
        <w:t>к</w:t>
      </w:r>
      <w:r w:rsidR="003F59EB" w:rsidRPr="00584D1B">
        <w:rPr>
          <w:sz w:val="24"/>
          <w:szCs w:val="24"/>
          <w:lang w:val="sr-Cyrl-RS"/>
        </w:rPr>
        <w:t xml:space="preserve"> Одељења буџета</w:t>
      </w:r>
      <w:r w:rsidR="003F59EB">
        <w:rPr>
          <w:sz w:val="24"/>
          <w:szCs w:val="24"/>
          <w:lang w:val="sr-Cyrl-RS"/>
        </w:rPr>
        <w:t xml:space="preserve">, </w:t>
      </w:r>
      <w:r w:rsidR="003F59EB" w:rsidRPr="00584D1B">
        <w:rPr>
          <w:sz w:val="24"/>
          <w:szCs w:val="24"/>
          <w:lang w:val="sr-Cyrl-RS"/>
        </w:rPr>
        <w:t xml:space="preserve">Ирена Ињац, руководилац </w:t>
      </w:r>
      <w:r w:rsidR="003F59EB">
        <w:rPr>
          <w:sz w:val="24"/>
          <w:szCs w:val="24"/>
          <w:lang w:val="sr-Cyrl-RS"/>
        </w:rPr>
        <w:t>Г</w:t>
      </w:r>
      <w:r w:rsidR="003F59EB" w:rsidRPr="00584D1B">
        <w:rPr>
          <w:sz w:val="24"/>
          <w:szCs w:val="24"/>
          <w:lang w:val="sr-Cyrl-RS"/>
        </w:rPr>
        <w:t>рупе за буџетски систем</w:t>
      </w:r>
      <w:r w:rsidR="003F59EB">
        <w:rPr>
          <w:sz w:val="24"/>
          <w:szCs w:val="24"/>
          <w:lang w:val="sr-Cyrl-RS"/>
        </w:rPr>
        <w:t xml:space="preserve">, </w:t>
      </w:r>
      <w:r w:rsidR="003F59EB" w:rsidRPr="00584D1B">
        <w:rPr>
          <w:sz w:val="24"/>
          <w:szCs w:val="24"/>
          <w:lang w:val="sr-Cyrl-RS"/>
        </w:rPr>
        <w:t>Милена Стаматовић</w:t>
      </w:r>
      <w:r w:rsidR="003F59EB">
        <w:rPr>
          <w:sz w:val="24"/>
          <w:szCs w:val="24"/>
          <w:lang w:val="sr-Cyrl-RS"/>
        </w:rPr>
        <w:t xml:space="preserve"> из</w:t>
      </w:r>
      <w:r w:rsidR="003F59EB" w:rsidRPr="00584D1B">
        <w:rPr>
          <w:sz w:val="24"/>
          <w:szCs w:val="24"/>
          <w:lang w:val="sr-Cyrl-RS"/>
        </w:rPr>
        <w:t xml:space="preserve"> Сектор</w:t>
      </w:r>
      <w:r w:rsidR="003F59EB">
        <w:rPr>
          <w:sz w:val="24"/>
          <w:szCs w:val="24"/>
          <w:lang w:val="sr-Cyrl-RS"/>
        </w:rPr>
        <w:t>а</w:t>
      </w:r>
      <w:r w:rsidR="003F59EB" w:rsidRPr="00584D1B">
        <w:rPr>
          <w:sz w:val="24"/>
          <w:szCs w:val="24"/>
          <w:lang w:val="sr-Cyrl-RS"/>
        </w:rPr>
        <w:t xml:space="preserve"> за дигитализацију</w:t>
      </w:r>
      <w:r w:rsidR="003F59EB">
        <w:rPr>
          <w:sz w:val="24"/>
          <w:szCs w:val="24"/>
          <w:lang w:val="sr-Cyrl-RS"/>
        </w:rPr>
        <w:t xml:space="preserve"> и  Огњен Јанчић из </w:t>
      </w:r>
      <w:r w:rsidR="003F59EB" w:rsidRPr="00584D1B">
        <w:rPr>
          <w:sz w:val="24"/>
          <w:szCs w:val="24"/>
          <w:lang w:val="sr-Cyrl-RS"/>
        </w:rPr>
        <w:t>Сектор</w:t>
      </w:r>
      <w:r w:rsidR="003F59EB">
        <w:rPr>
          <w:sz w:val="24"/>
          <w:szCs w:val="24"/>
          <w:lang w:val="sr-Cyrl-RS"/>
        </w:rPr>
        <w:t>а</w:t>
      </w:r>
      <w:r w:rsidR="003F59EB" w:rsidRPr="00584D1B">
        <w:rPr>
          <w:sz w:val="24"/>
          <w:szCs w:val="24"/>
          <w:lang w:val="sr-Cyrl-RS"/>
        </w:rPr>
        <w:t xml:space="preserve"> за макроекономске и фискалне анализе и пројекције</w:t>
      </w:r>
      <w:r w:rsidR="003F59EB">
        <w:rPr>
          <w:sz w:val="24"/>
          <w:szCs w:val="24"/>
          <w:lang w:val="sr-Cyrl-RS"/>
        </w:rPr>
        <w:t xml:space="preserve">; </w:t>
      </w:r>
      <w:r w:rsidR="00DB46CE">
        <w:rPr>
          <w:sz w:val="24"/>
          <w:szCs w:val="24"/>
          <w:lang w:val="sr-Cyrl-RS"/>
        </w:rPr>
        <w:t>Управа</w:t>
      </w:r>
      <w:r w:rsidR="009D2041">
        <w:rPr>
          <w:sz w:val="24"/>
          <w:szCs w:val="24"/>
          <w:lang w:val="sr-Cyrl-RS"/>
        </w:rPr>
        <w:t xml:space="preserve"> за трезор: Марко Гверо, директор,</w:t>
      </w:r>
      <w:r w:rsidR="009D2041" w:rsidRPr="009D2041">
        <w:rPr>
          <w:sz w:val="24"/>
          <w:szCs w:val="24"/>
          <w:lang w:val="sr-Cyrl-RS"/>
        </w:rPr>
        <w:t xml:space="preserve"> </w:t>
      </w:r>
      <w:r w:rsidR="009D2041">
        <w:rPr>
          <w:sz w:val="24"/>
          <w:szCs w:val="24"/>
          <w:lang w:val="sr-Cyrl-RS"/>
        </w:rPr>
        <w:t>Гордана Иванић, Тања Мркаљ и</w:t>
      </w:r>
      <w:r w:rsidR="00584D1B">
        <w:rPr>
          <w:sz w:val="24"/>
          <w:szCs w:val="24"/>
          <w:lang w:val="sr-Cyrl-RS"/>
        </w:rPr>
        <w:t xml:space="preserve"> </w:t>
      </w:r>
      <w:r w:rsidR="009D2041" w:rsidRPr="009D2041">
        <w:rPr>
          <w:sz w:val="24"/>
          <w:szCs w:val="24"/>
          <w:lang w:val="sr-Cyrl-RS"/>
        </w:rPr>
        <w:t>Љи</w:t>
      </w:r>
      <w:r w:rsidR="00584D1B">
        <w:rPr>
          <w:sz w:val="24"/>
          <w:szCs w:val="24"/>
          <w:lang w:val="sr-Cyrl-RS"/>
        </w:rPr>
        <w:t>љана Милановић</w:t>
      </w:r>
      <w:r w:rsidR="003F59EB">
        <w:rPr>
          <w:sz w:val="24"/>
          <w:szCs w:val="24"/>
          <w:lang w:val="sr-Cyrl-RS"/>
        </w:rPr>
        <w:t>, саветници</w:t>
      </w:r>
      <w:r w:rsidR="00584D1B">
        <w:rPr>
          <w:sz w:val="24"/>
          <w:szCs w:val="24"/>
          <w:lang w:val="sr-Cyrl-RS"/>
        </w:rPr>
        <w:t>;</w:t>
      </w:r>
      <w:r w:rsidRPr="00584D1B">
        <w:rPr>
          <w:sz w:val="24"/>
          <w:szCs w:val="24"/>
          <w:lang w:val="sr-Cyrl-RS"/>
        </w:rPr>
        <w:t xml:space="preserve"> Јелица Ћировић, в.д. помоћника директора Управе за дуван</w:t>
      </w:r>
      <w:r w:rsidR="00584D1B">
        <w:rPr>
          <w:sz w:val="24"/>
          <w:szCs w:val="24"/>
          <w:lang w:val="sr-Cyrl-RS"/>
        </w:rPr>
        <w:t xml:space="preserve">; </w:t>
      </w:r>
      <w:r w:rsidR="00584D1B" w:rsidRPr="007F627D">
        <w:rPr>
          <w:sz w:val="24"/>
          <w:szCs w:val="24"/>
          <w:lang w:val="sr-Cyrl-RS"/>
        </w:rPr>
        <w:t>представници Фискалног савета:</w:t>
      </w:r>
      <w:r w:rsidR="00584D1B">
        <w:rPr>
          <w:sz w:val="24"/>
          <w:szCs w:val="24"/>
          <w:lang w:val="sr-Cyrl-RS"/>
        </w:rPr>
        <w:t xml:space="preserve"> Бојан Димитријевић и </w:t>
      </w:r>
      <w:r>
        <w:rPr>
          <w:sz w:val="24"/>
          <w:szCs w:val="24"/>
          <w:lang w:val="sr-Cyrl-RS"/>
        </w:rPr>
        <w:t>Никола Алтипармаков</w:t>
      </w:r>
      <w:r w:rsidR="00584D1B">
        <w:rPr>
          <w:sz w:val="24"/>
          <w:szCs w:val="24"/>
          <w:lang w:val="sr-Cyrl-RS"/>
        </w:rPr>
        <w:t>,</w:t>
      </w:r>
      <w:r w:rsidR="005F3261">
        <w:rPr>
          <w:sz w:val="24"/>
          <w:szCs w:val="24"/>
          <w:lang w:val="sr-Cyrl-RS"/>
        </w:rPr>
        <w:t xml:space="preserve"> </w:t>
      </w:r>
      <w:r w:rsidRPr="007F627D">
        <w:rPr>
          <w:sz w:val="24"/>
          <w:szCs w:val="24"/>
          <w:lang w:val="sr-Cyrl-RS"/>
        </w:rPr>
        <w:t>члан</w:t>
      </w:r>
      <w:r w:rsidR="00584D1B">
        <w:rPr>
          <w:sz w:val="24"/>
          <w:szCs w:val="24"/>
          <w:lang w:val="sr-Cyrl-RS"/>
        </w:rPr>
        <w:t>ови</w:t>
      </w:r>
      <w:r w:rsidRPr="007F627D">
        <w:rPr>
          <w:sz w:val="24"/>
          <w:szCs w:val="24"/>
          <w:lang w:val="sr-Cyrl-RS"/>
        </w:rPr>
        <w:t xml:space="preserve"> и </w:t>
      </w:r>
      <w:r w:rsidR="00584D1B">
        <w:rPr>
          <w:sz w:val="24"/>
          <w:szCs w:val="24"/>
          <w:lang w:val="sr-Cyrl-RS"/>
        </w:rPr>
        <w:t>Марко Милановић, специјални саветник;</w:t>
      </w:r>
      <w:r w:rsidR="00DB46CE">
        <w:rPr>
          <w:sz w:val="24"/>
          <w:szCs w:val="24"/>
          <w:lang w:val="sr-Cyrl-RS"/>
        </w:rPr>
        <w:t xml:space="preserve"> </w:t>
      </w:r>
      <w:r w:rsidR="00FB0CFA">
        <w:rPr>
          <w:sz w:val="24"/>
          <w:szCs w:val="24"/>
          <w:lang w:val="sr-Cyrl-RS"/>
        </w:rPr>
        <w:t>представници Државне ревизорске институције: Ивица Гавриловић, председник и генерални држа</w:t>
      </w:r>
      <w:r w:rsidR="00DB46CE">
        <w:rPr>
          <w:sz w:val="24"/>
          <w:szCs w:val="24"/>
          <w:lang w:val="sr-Cyrl-RS"/>
        </w:rPr>
        <w:t>вни ревизор; Невенка Бојанић и Љ</w:t>
      </w:r>
      <w:r w:rsidR="00FB0CFA">
        <w:rPr>
          <w:sz w:val="24"/>
          <w:szCs w:val="24"/>
          <w:lang w:val="sr-Cyrl-RS"/>
        </w:rPr>
        <w:t xml:space="preserve">иљана Димитријевић, чланови Савета, </w:t>
      </w:r>
      <w:r w:rsidR="003F59EB">
        <w:rPr>
          <w:sz w:val="24"/>
          <w:szCs w:val="24"/>
          <w:lang w:val="sr-Cyrl-RS"/>
        </w:rPr>
        <w:t xml:space="preserve">Мирјана Гачевић, врховни државни ревизор и </w:t>
      </w:r>
      <w:r w:rsidR="00FB0CFA">
        <w:rPr>
          <w:sz w:val="24"/>
          <w:szCs w:val="24"/>
          <w:lang w:val="sr-Cyrl-RS"/>
        </w:rPr>
        <w:t>Славица Распоповић, секретар Институције.</w:t>
      </w:r>
    </w:p>
    <w:p w:rsidR="00E65E6D" w:rsidRDefault="00E65E6D" w:rsidP="00E65E6D">
      <w:pPr>
        <w:pStyle w:val="NoSpacing"/>
        <w:spacing w:after="40"/>
        <w:ind w:firstLine="720"/>
        <w:jc w:val="both"/>
        <w:rPr>
          <w:rFonts w:ascii="Times New Roman" w:hAnsi="Times New Roman"/>
          <w:bCs/>
          <w:sz w:val="23"/>
          <w:szCs w:val="23"/>
          <w:lang w:val="sr-Cyrl-RS"/>
        </w:rPr>
      </w:pPr>
      <w:r w:rsidRPr="00B43678">
        <w:rPr>
          <w:rFonts w:ascii="Times New Roman" w:hAnsi="Times New Roman"/>
          <w:sz w:val="23"/>
          <w:szCs w:val="23"/>
        </w:rPr>
        <w:t xml:space="preserve">На предлог председника, Одбор је </w:t>
      </w:r>
      <w:r w:rsidRPr="00B43678">
        <w:rPr>
          <w:rFonts w:ascii="Times New Roman" w:hAnsi="Times New Roman"/>
          <w:sz w:val="23"/>
          <w:szCs w:val="23"/>
          <w:lang w:val="sr-Cyrl-RS"/>
        </w:rPr>
        <w:t>већином гласова</w:t>
      </w:r>
      <w:r w:rsidRPr="00B43678">
        <w:rPr>
          <w:rFonts w:ascii="Times New Roman" w:hAnsi="Times New Roman"/>
          <w:sz w:val="23"/>
          <w:szCs w:val="23"/>
        </w:rPr>
        <w:t xml:space="preserve"> </w:t>
      </w:r>
      <w:r w:rsidRPr="00B43678">
        <w:rPr>
          <w:rFonts w:ascii="Times New Roman" w:hAnsi="Times New Roman"/>
          <w:bCs/>
          <w:sz w:val="23"/>
          <w:szCs w:val="23"/>
        </w:rPr>
        <w:t>(</w:t>
      </w:r>
      <w:r w:rsidR="003F59EB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девет</w:t>
      </w:r>
      <w:r w:rsidRPr="00B43678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 xml:space="preserve"> гласова</w:t>
      </w:r>
      <w:r w:rsidRPr="00B43678">
        <w:rPr>
          <w:rFonts w:ascii="Times New Roman" w:hAnsi="Times New Roman"/>
          <w:bCs/>
          <w:color w:val="000000" w:themeColor="text1"/>
          <w:sz w:val="23"/>
          <w:szCs w:val="23"/>
        </w:rPr>
        <w:t xml:space="preserve"> </w:t>
      </w:r>
      <w:r w:rsidR="00201B09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“</w:t>
      </w:r>
      <w:r w:rsidRPr="00B43678">
        <w:rPr>
          <w:rFonts w:ascii="Times New Roman" w:hAnsi="Times New Roman"/>
          <w:bCs/>
          <w:color w:val="000000" w:themeColor="text1"/>
          <w:sz w:val="23"/>
          <w:szCs w:val="23"/>
        </w:rPr>
        <w:t>за</w:t>
      </w:r>
      <w:r w:rsidR="00201B09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“</w:t>
      </w:r>
      <w:r w:rsidRPr="00B43678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 xml:space="preserve">, </w:t>
      </w:r>
      <w:r>
        <w:rPr>
          <w:rFonts w:ascii="Times New Roman" w:hAnsi="Times New Roman"/>
          <w:bCs/>
          <w:color w:val="000000" w:themeColor="text1"/>
          <w:sz w:val="23"/>
          <w:szCs w:val="23"/>
        </w:rPr>
        <w:t>двоје није гласало</w:t>
      </w:r>
      <w:r w:rsidRPr="00B43678">
        <w:rPr>
          <w:rFonts w:ascii="Times New Roman" w:hAnsi="Times New Roman"/>
          <w:bCs/>
          <w:color w:val="000000" w:themeColor="text1"/>
          <w:sz w:val="23"/>
          <w:szCs w:val="23"/>
        </w:rPr>
        <w:t>)</w:t>
      </w:r>
      <w:r w:rsidRPr="00B43678">
        <w:rPr>
          <w:rFonts w:ascii="Times New Roman" w:hAnsi="Times New Roman"/>
          <w:sz w:val="23"/>
          <w:szCs w:val="23"/>
          <w:lang w:val="sr-Cyrl-CS"/>
        </w:rPr>
        <w:t xml:space="preserve"> одлучио да </w:t>
      </w:r>
      <w:r>
        <w:rPr>
          <w:rFonts w:ascii="Times New Roman" w:hAnsi="Times New Roman"/>
          <w:sz w:val="23"/>
          <w:szCs w:val="23"/>
          <w:lang w:val="sr-Cyrl-CS"/>
        </w:rPr>
        <w:t>се дневни ред допуни са тачком 29</w:t>
      </w:r>
      <w:r w:rsidRPr="00B43678">
        <w:rPr>
          <w:rFonts w:ascii="Times New Roman" w:hAnsi="Times New Roman"/>
          <w:sz w:val="23"/>
          <w:szCs w:val="23"/>
          <w:lang w:val="sr-Cyrl-CS"/>
        </w:rPr>
        <w:t>. дневног реда</w:t>
      </w:r>
      <w:r w:rsidRPr="003F59EB"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>,</w:t>
      </w:r>
      <w:r w:rsidRPr="00B43678">
        <w:rPr>
          <w:rStyle w:val="Strong"/>
          <w:rFonts w:ascii="Times New Roman" w:hAnsi="Times New Roman"/>
          <w:sz w:val="23"/>
          <w:szCs w:val="23"/>
          <w:lang w:val="sr-Cyrl-RS"/>
        </w:rPr>
        <w:t xml:space="preserve"> </w:t>
      </w:r>
      <w:r w:rsidRPr="007B43BC"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>која гласи</w:t>
      </w:r>
      <w:r w:rsidRPr="00B43678">
        <w:rPr>
          <w:rStyle w:val="Strong"/>
          <w:rFonts w:ascii="Times New Roman" w:hAnsi="Times New Roman"/>
          <w:sz w:val="23"/>
          <w:szCs w:val="23"/>
          <w:lang w:val="sr-Cyrl-RS"/>
        </w:rPr>
        <w:t>:</w:t>
      </w:r>
      <w:r w:rsidRPr="00B43678">
        <w:rPr>
          <w:rFonts w:ascii="Times New Roman" w:hAnsi="Times New Roman"/>
          <w:b/>
          <w:bCs/>
          <w:sz w:val="23"/>
          <w:szCs w:val="23"/>
          <w:lang w:val="sr-Cyrl-RS"/>
        </w:rPr>
        <w:t xml:space="preserve"> </w:t>
      </w:r>
      <w:r>
        <w:rPr>
          <w:rFonts w:ascii="Times New Roman" w:hAnsi="Times New Roman"/>
          <w:bCs/>
          <w:sz w:val="23"/>
          <w:szCs w:val="23"/>
          <w:lang w:val="sr-Cyrl-RS"/>
        </w:rPr>
        <w:t>,,</w:t>
      </w:r>
      <w:r w:rsidRPr="00E65E6D">
        <w:rPr>
          <w:rFonts w:ascii="Times New Roman" w:hAnsi="Times New Roman"/>
          <w:bCs/>
          <w:sz w:val="24"/>
          <w:szCs w:val="24"/>
          <w:lang w:val="sr-Cyrl-RS"/>
        </w:rPr>
        <w:t>Разматрање Предлога закона о допуни Закона о враћању одузете имовине и обештећењу, који је поднео народни посланик Дане Станојчић (број 011-2699/26 од 21. августа 2026. године</w:t>
      </w:r>
      <w:r>
        <w:rPr>
          <w:rFonts w:ascii="Times New Roman" w:hAnsi="Times New Roman"/>
          <w:bCs/>
          <w:sz w:val="24"/>
          <w:szCs w:val="24"/>
          <w:lang w:val="sr-Cyrl-RS"/>
        </w:rPr>
        <w:t>).</w:t>
      </w:r>
      <w:r w:rsidRPr="00B43678">
        <w:rPr>
          <w:rFonts w:ascii="Times New Roman" w:hAnsi="Times New Roman"/>
          <w:bCs/>
          <w:sz w:val="23"/>
          <w:szCs w:val="23"/>
          <w:lang w:val="sr-Cyrl-RS"/>
        </w:rPr>
        <w:t>“</w:t>
      </w:r>
    </w:p>
    <w:p w:rsidR="00DB46CE" w:rsidRPr="00F32752" w:rsidRDefault="00E65E6D" w:rsidP="00F32752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На предлог председника, Одбор је већином гласова 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(</w:t>
      </w:r>
      <w:r w:rsidR="003F59EB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девет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гласова </w:t>
      </w:r>
      <w:r w:rsidR="00201B09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„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за</w:t>
      </w:r>
      <w:r w:rsidR="00201B09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“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,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F3261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двоје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није гласа</w:t>
      </w:r>
      <w:r w:rsidR="005F3261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л</w:t>
      </w:r>
      <w:r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о) утврдио</w:t>
      </w:r>
      <w:r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следећи </w:t>
      </w:r>
      <w:r w:rsidRPr="00DB46CE">
        <w:rPr>
          <w:rFonts w:ascii="Times New Roman" w:hAnsi="Times New Roman"/>
          <w:sz w:val="24"/>
          <w:szCs w:val="24"/>
          <w:lang w:val="sr-Cyrl-CS"/>
        </w:rPr>
        <w:t>дневни ред у целини:</w:t>
      </w:r>
    </w:p>
    <w:p w:rsidR="00E65E6D" w:rsidRPr="003F59EB" w:rsidRDefault="00E65E6D" w:rsidP="003F59EB">
      <w:pPr>
        <w:tabs>
          <w:tab w:val="left" w:pos="1134"/>
        </w:tabs>
        <w:spacing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</w:pPr>
      <w:r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Д н е в н и   р е д:</w:t>
      </w:r>
    </w:p>
    <w:p w:rsidR="00E65E6D" w:rsidRPr="00DB46CE" w:rsidRDefault="00E65E6D" w:rsidP="003F59EB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</w:rPr>
      </w:pPr>
      <w:r w:rsidRPr="00DB46CE">
        <w:rPr>
          <w:sz w:val="24"/>
          <w:szCs w:val="24"/>
          <w:lang w:val="sr-Cyrl-RS"/>
        </w:rPr>
        <w:t xml:space="preserve">1. </w:t>
      </w:r>
      <w:r w:rsidRPr="00DB46CE">
        <w:rPr>
          <w:bCs/>
          <w:sz w:val="24"/>
          <w:szCs w:val="24"/>
        </w:rPr>
        <w:t xml:space="preserve">Разматрање Предлога закона о изменама и допуни Закона о буџету Републике Србије за 2026. годину,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годину, Предлогом одлуке о давању сагласности на Одлуку о изменама Финансијског плана Републичког фонда за здравствено осигурање за 2026. </w:t>
      </w:r>
      <w:r w:rsidRPr="00DB46CE">
        <w:rPr>
          <w:bCs/>
          <w:sz w:val="24"/>
          <w:szCs w:val="24"/>
        </w:rPr>
        <w:lastRenderedPageBreak/>
        <w:t>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годину, који је поднела Влада (број 400-</w:t>
      </w:r>
      <w:r w:rsidRPr="00DB46CE">
        <w:rPr>
          <w:bCs/>
          <w:sz w:val="24"/>
          <w:szCs w:val="24"/>
          <w:lang w:val="sr-Cyrl-RS"/>
        </w:rPr>
        <w:t>2691</w:t>
      </w:r>
      <w:r w:rsidRPr="00DB46CE">
        <w:rPr>
          <w:bCs/>
          <w:sz w:val="24"/>
          <w:szCs w:val="24"/>
        </w:rPr>
        <w:t>/</w:t>
      </w:r>
      <w:r w:rsidRPr="00DB46CE">
        <w:rPr>
          <w:bCs/>
          <w:sz w:val="24"/>
          <w:szCs w:val="24"/>
          <w:lang w:val="sr-Cyrl-RS"/>
        </w:rPr>
        <w:t>26</w:t>
      </w:r>
      <w:r w:rsidR="003F59EB">
        <w:rPr>
          <w:bCs/>
          <w:sz w:val="24"/>
          <w:szCs w:val="24"/>
          <w:lang w:val="sr-Cyrl-RS"/>
        </w:rPr>
        <w:t xml:space="preserve"> </w:t>
      </w:r>
      <w:r w:rsidRPr="00DB46CE">
        <w:rPr>
          <w:bCs/>
          <w:sz w:val="24"/>
          <w:szCs w:val="24"/>
        </w:rPr>
        <w:t xml:space="preserve">од </w:t>
      </w:r>
      <w:r w:rsidRPr="00DB46CE">
        <w:rPr>
          <w:bCs/>
          <w:sz w:val="24"/>
          <w:szCs w:val="24"/>
          <w:lang w:val="sr-Cyrl-RS"/>
        </w:rPr>
        <w:t>21. августа</w:t>
      </w:r>
      <w:r w:rsidRPr="00DB46CE">
        <w:rPr>
          <w:bCs/>
          <w:sz w:val="24"/>
          <w:szCs w:val="24"/>
        </w:rPr>
        <w:t xml:space="preserve"> 202</w:t>
      </w:r>
      <w:r w:rsidRPr="00DB46CE">
        <w:rPr>
          <w:bCs/>
          <w:sz w:val="24"/>
          <w:szCs w:val="24"/>
          <w:lang w:val="sr-Cyrl-RS"/>
        </w:rPr>
        <w:t>6</w:t>
      </w:r>
      <w:r w:rsidRPr="00DB46CE">
        <w:rPr>
          <w:bCs/>
          <w:sz w:val="24"/>
          <w:szCs w:val="24"/>
        </w:rPr>
        <w:t>.</w:t>
      </w:r>
      <w:r w:rsidRPr="00DB46CE">
        <w:rPr>
          <w:bCs/>
          <w:sz w:val="24"/>
          <w:szCs w:val="24"/>
          <w:lang w:val="sr-Cyrl-RS"/>
        </w:rPr>
        <w:t xml:space="preserve"> </w:t>
      </w:r>
      <w:r w:rsidRPr="00DB46CE">
        <w:rPr>
          <w:bCs/>
          <w:sz w:val="24"/>
          <w:szCs w:val="24"/>
        </w:rPr>
        <w:t>године), у начелу;</w:t>
      </w:r>
    </w:p>
    <w:p w:rsidR="00E65E6D" w:rsidRPr="00DB46CE" w:rsidRDefault="00E65E6D" w:rsidP="00E65E6D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  <w:lang w:val="sr-Cyrl-RS"/>
        </w:rPr>
      </w:pPr>
      <w:r w:rsidRPr="00DB46CE">
        <w:rPr>
          <w:bCs/>
          <w:sz w:val="24"/>
          <w:szCs w:val="24"/>
        </w:rPr>
        <w:t xml:space="preserve">2. </w:t>
      </w:r>
      <w:r w:rsidRPr="00DB46CE">
        <w:rPr>
          <w:bCs/>
          <w:sz w:val="24"/>
          <w:szCs w:val="24"/>
          <w:lang w:val="sr-Cyrl-RS"/>
        </w:rPr>
        <w:t>Разматрање Предлога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накнаду, који је поднела Влада (број 011-2692/26 од 21. августа 2026. године), у начелу;</w:t>
      </w:r>
    </w:p>
    <w:p w:rsidR="00E65E6D" w:rsidRPr="00DB46CE" w:rsidRDefault="00E65E6D" w:rsidP="003F59EB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  <w:lang w:val="sr-Cyrl-RS"/>
        </w:rPr>
      </w:pPr>
      <w:r w:rsidRPr="00DB46CE">
        <w:rPr>
          <w:bCs/>
          <w:sz w:val="24"/>
          <w:szCs w:val="24"/>
          <w:lang w:val="sr-Cyrl-RS"/>
        </w:rPr>
        <w:t>3. Разматрање Предлога закона о завршном рачуну буџета Републике Србије за 2025. годину, који је поднела Влада (број 400-2584/26 од 7. августа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4.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буџетском систему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2586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5.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додату вредност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5/26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допуни Закона о порезу на увоз угљенично интензивних производа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7/26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порезу на емисије гасова са ефектом стаклене баште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8/26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8.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пореском поступку и пореској администрацији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9.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Закона о акцизама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90/26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10.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фискализацији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91/26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11.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електронском фактурисању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2592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електронским отпремницама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93/26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3.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јавном дугу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94/26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4.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95/26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августа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15.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допуни Закона о слободним зонама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у начелу;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дувану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2549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доприносима за обавезно социјално осигурање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2550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lastRenderedPageBreak/>
        <w:t>18.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доходак грађана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19.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добит правних лица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2559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20.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2552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21.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NLB KOMERCIJALNA BANKA AD BEOGRAD за потребе финансрања Пројекта изградње ауто - пута, деоница Београд - Зрењанин - Нови Сад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201B0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ab/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22.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Banca Intesa AD Beograd за потребе финансирања Пројекта изградња брзе саобраћајнице, деоница Пожаревац - Голубац (Дунавска магистрала)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2553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23.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Banca Intesa AD Beograd за потребе финансирања Пројекта изградње ауто-пута, деоница Београд - Зрењанин - Нови Сад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2554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24.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UniCredit bank Srbija a.d. Beograd за потребе финансирања Пројекта изградње ауто-пута, деоница Београд-Зрењанин-Нови Сад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25.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AikBanka akcionarsko društvo Beograd, OTP Banka Srbija akcionarsko društvo Novi Sad, Banca Intesa A.D. Beograd и UniCredit Bank Srbija a.d. Beograd за потребе финансирања Пројекта изградње брзе саобраћајнице деоница Бачки Брег - Сомбор - Кикинда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2556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године), у начелу;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потврђивању Оквирног споразума о зајму 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Latn-RS"/>
        </w:rPr>
        <w:t xml:space="preserve">LD 1981 ADD 2 (2026) 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између Банке за развој Савета Европе и Републике Србије – Зајам за финансирање јавног сектора – реновирање здравствених центара,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011-24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6/26 од 17. јула 2026. године);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потврђивању Уговора између Владе Републике Србије и Владе Народне Демократске Републике Алжир о отклањању двоструког опорезивања у односу на порезе на доходак и на имовину и спречавање пореске евазије и избегавања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. јула 2026. године);</w:t>
      </w:r>
    </w:p>
    <w:p w:rsidR="00DC4DC1" w:rsidRDefault="00E65E6D" w:rsidP="00DC4DC1">
      <w:pPr>
        <w:pStyle w:val="NoSpacing"/>
        <w:spacing w:after="40"/>
        <w:ind w:firstLine="720"/>
        <w:jc w:val="both"/>
        <w:rPr>
          <w:rFonts w:ascii="Times New Roman" w:hAnsi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/>
          <w:bCs/>
          <w:sz w:val="24"/>
          <w:szCs w:val="24"/>
          <w:lang w:val="sr-Cyrl-RS"/>
        </w:rPr>
        <w:t>28.</w:t>
      </w:r>
      <w:r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закона о потврђивању Уговора између Републике Србије и Републике Анголе о отклањању двоструког опорезивања у односу на порезе на доходак и спречавању пореске евазије и избегавања</w:t>
      </w:r>
      <w:r w:rsidRPr="00DB46CE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, 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>који је поднела Влада (број 011-</w:t>
      </w:r>
      <w:r w:rsidRPr="00DB46CE">
        <w:rPr>
          <w:rFonts w:ascii="Times New Roman" w:hAnsi="Times New Roman"/>
          <w:sz w:val="24"/>
          <w:szCs w:val="24"/>
          <w:lang w:eastAsia="en-GB"/>
        </w:rPr>
        <w:t>2560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/26 од </w:t>
      </w:r>
      <w:r w:rsidRPr="00DB46CE">
        <w:rPr>
          <w:rFonts w:ascii="Times New Roman" w:hAnsi="Times New Roman"/>
          <w:sz w:val="24"/>
          <w:szCs w:val="24"/>
          <w:lang w:eastAsia="en-GB"/>
        </w:rPr>
        <w:t>31</w:t>
      </w:r>
      <w:r w:rsidR="00DB46CE" w:rsidRPr="00DB46CE">
        <w:rPr>
          <w:rFonts w:ascii="Times New Roman" w:hAnsi="Times New Roman"/>
          <w:sz w:val="24"/>
          <w:szCs w:val="24"/>
          <w:lang w:val="sr-Cyrl-RS" w:eastAsia="en-GB"/>
        </w:rPr>
        <w:t>. јула 2026. године);</w:t>
      </w:r>
    </w:p>
    <w:p w:rsidR="00E65E6D" w:rsidRPr="00DC4DC1" w:rsidRDefault="00DB46CE" w:rsidP="00DC4DC1">
      <w:pPr>
        <w:pStyle w:val="NoSpacing"/>
        <w:spacing w:after="240"/>
        <w:ind w:firstLine="720"/>
        <w:jc w:val="both"/>
        <w:rPr>
          <w:rFonts w:ascii="Times New Roman" w:hAnsi="Times New Roman"/>
          <w:sz w:val="24"/>
          <w:szCs w:val="24"/>
          <w:lang w:val="sr-Cyrl-RS" w:eastAsia="en-GB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29. 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>Разматрање Предлога закона о допуни Закона о враћању одузете имовине и обештећењу, који је поднео народни посланик Дане Станојчић (број 011-2699/26 од 21. августа 2026. године</w:t>
      </w:r>
      <w:r>
        <w:rPr>
          <w:rFonts w:ascii="Times New Roman" w:hAnsi="Times New Roman"/>
          <w:bCs/>
          <w:sz w:val="24"/>
          <w:szCs w:val="24"/>
          <w:lang w:val="sr-Cyrl-RS"/>
        </w:rPr>
        <w:t>).</w:t>
      </w:r>
    </w:p>
    <w:p w:rsidR="00F02E2A" w:rsidRPr="00F02E2A" w:rsidRDefault="00F02E2A" w:rsidP="00201B09">
      <w:pPr>
        <w:widowControl w:val="0"/>
        <w:tabs>
          <w:tab w:val="left" w:pos="1496"/>
        </w:tabs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E71235" w:rsidRDefault="00E85807" w:rsidP="00201B09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lastRenderedPageBreak/>
        <w:t xml:space="preserve">На предлог председника, 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Одбор је већином гласова </w:t>
      </w:r>
      <w:r w:rsidR="00DB46CE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(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девет</w:t>
      </w:r>
      <w:r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гласова 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„</w:t>
      </w:r>
      <w:r w:rsidR="00E71235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за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“</w:t>
      </w:r>
      <w:r w:rsidR="00E71235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, </w:t>
      </w:r>
      <w:r w:rsidR="00DB46CE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два 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„</w:t>
      </w:r>
      <w:r w:rsidR="00DB46CE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против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“</w:t>
      </w:r>
      <w:r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) прихватио предлог да се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обави заједнички 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начелни и јединствени 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претрес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о тач</w:t>
      </w:r>
      <w:r w:rsidR="00201B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1. </w:t>
      </w:r>
      <w:r w:rsidR="00DB46CE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до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</w:t>
      </w:r>
      <w:r w:rsidR="00DB46CE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9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дневног реда, 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 складу са чланом 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157. став 2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Пословника Н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ародне скупштине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 тим да ће се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Одбор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изјашњавати о свакој тачки појединачно</w:t>
      </w:r>
      <w:r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201B09" w:rsidRPr="00201B09" w:rsidRDefault="00201B09" w:rsidP="00201B09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201B09" w:rsidRDefault="00C177A1" w:rsidP="00201B09">
      <w:pPr>
        <w:pStyle w:val="ListParagraph"/>
        <w:spacing w:after="240"/>
        <w:ind w:left="0" w:firstLine="357"/>
        <w:contextualSpacing w:val="0"/>
        <w:rPr>
          <w:rStyle w:val="colornavy"/>
          <w:sz w:val="24"/>
          <w:szCs w:val="24"/>
          <w:lang w:val="sr-Cyrl-RS"/>
        </w:rPr>
      </w:pPr>
      <w:r w:rsidRPr="00C177A1">
        <w:rPr>
          <w:rStyle w:val="colornavy"/>
          <w:sz w:val="24"/>
          <w:szCs w:val="24"/>
          <w:lang w:val="sr-Cyrl-RS"/>
        </w:rPr>
        <w:t xml:space="preserve">     Пре преласка на рад по у</w:t>
      </w:r>
      <w:r w:rsidR="007D36C9">
        <w:rPr>
          <w:rStyle w:val="colornavy"/>
          <w:sz w:val="24"/>
          <w:szCs w:val="24"/>
          <w:lang w:val="sr-Cyrl-RS"/>
        </w:rPr>
        <w:t>тврђеном дневном реду, Одбор је</w:t>
      </w:r>
      <w:r w:rsidRPr="00C177A1">
        <w:rPr>
          <w:rStyle w:val="colornavy"/>
          <w:sz w:val="24"/>
          <w:szCs w:val="24"/>
          <w:lang w:val="sr-Cyrl-RS"/>
        </w:rPr>
        <w:t xml:space="preserve"> једногласно (</w:t>
      </w:r>
      <w:r w:rsidR="00201B09">
        <w:rPr>
          <w:rStyle w:val="colornavy"/>
          <w:sz w:val="24"/>
          <w:szCs w:val="24"/>
          <w:lang w:val="sr-Cyrl-RS"/>
        </w:rPr>
        <w:t>девет</w:t>
      </w:r>
      <w:r w:rsidRPr="00C177A1">
        <w:rPr>
          <w:rStyle w:val="colornavy"/>
          <w:sz w:val="24"/>
          <w:szCs w:val="24"/>
          <w:lang w:val="sr-Cyrl-RS"/>
        </w:rPr>
        <w:t xml:space="preserve"> гласова </w:t>
      </w:r>
      <w:r w:rsidR="00201B09">
        <w:rPr>
          <w:rStyle w:val="colornavy"/>
          <w:sz w:val="24"/>
          <w:szCs w:val="24"/>
          <w:lang w:val="sr-Cyrl-RS"/>
        </w:rPr>
        <w:t>„</w:t>
      </w:r>
      <w:r w:rsidRPr="00C177A1">
        <w:rPr>
          <w:rStyle w:val="colornavy"/>
          <w:sz w:val="24"/>
          <w:szCs w:val="24"/>
          <w:lang w:val="sr-Cyrl-RS"/>
        </w:rPr>
        <w:t>за</w:t>
      </w:r>
      <w:r w:rsidR="00201B09">
        <w:rPr>
          <w:rStyle w:val="colornavy"/>
          <w:sz w:val="24"/>
          <w:szCs w:val="24"/>
          <w:lang w:val="sr-Cyrl-RS"/>
        </w:rPr>
        <w:t>“</w:t>
      </w:r>
      <w:r w:rsidRPr="00C177A1">
        <w:rPr>
          <w:rStyle w:val="colornavy"/>
          <w:sz w:val="24"/>
          <w:szCs w:val="24"/>
          <w:lang w:val="sr-Cyrl-RS"/>
        </w:rPr>
        <w:t>, двоје није гласало), усвојио Записнике са 55. и 56. седнице Одбора, без примедби.</w:t>
      </w:r>
    </w:p>
    <w:p w:rsidR="00201B09" w:rsidRDefault="00201B09" w:rsidP="00201B09">
      <w:pPr>
        <w:pStyle w:val="ListParagraph"/>
        <w:spacing w:after="240"/>
        <w:ind w:left="0"/>
        <w:contextualSpacing w:val="0"/>
        <w:jc w:val="center"/>
        <w:rPr>
          <w:color w:val="000000" w:themeColor="text1"/>
          <w:sz w:val="24"/>
          <w:szCs w:val="24"/>
          <w:lang w:val="sr-Cyrl-RS"/>
        </w:rPr>
      </w:pPr>
      <w:r w:rsidRPr="00F02E2A">
        <w:rPr>
          <w:color w:val="000000" w:themeColor="text1"/>
          <w:sz w:val="24"/>
          <w:szCs w:val="24"/>
          <w:lang w:val="sr-Cyrl-RS"/>
        </w:rPr>
        <w:t>*  *  *</w:t>
      </w:r>
    </w:p>
    <w:p w:rsidR="00201B09" w:rsidRDefault="000D5DE6" w:rsidP="00201B09">
      <w:pPr>
        <w:pStyle w:val="ListParagraph"/>
        <w:spacing w:after="120"/>
        <w:ind w:left="0" w:firstLine="720"/>
        <w:contextualSpacing w:val="0"/>
        <w:jc w:val="left"/>
        <w:rPr>
          <w:sz w:val="24"/>
          <w:szCs w:val="24"/>
        </w:rPr>
      </w:pPr>
      <w:r>
        <w:rPr>
          <w:sz w:val="24"/>
          <w:szCs w:val="24"/>
          <w:lang w:val="sr-Cyrl-RS" w:eastAsia="sr-Cyrl-RS"/>
        </w:rPr>
        <w:t>Председник Одбора обавестио је присутне да су,</w:t>
      </w:r>
      <w:r w:rsidRPr="00D957EC">
        <w:rPr>
          <w:sz w:val="24"/>
          <w:szCs w:val="24"/>
        </w:rPr>
        <w:t xml:space="preserve"> у складу са чланом 173. став 2. Пословника Народне скупштине, Одбору достављени извештаји следећих одбора који су разматрали Предлог закона о</w:t>
      </w:r>
      <w:r>
        <w:rPr>
          <w:sz w:val="24"/>
          <w:szCs w:val="24"/>
        </w:rPr>
        <w:t xml:space="preserve"> изменима и допуни Закона о </w:t>
      </w:r>
      <w:r w:rsidRPr="00D957EC">
        <w:rPr>
          <w:sz w:val="24"/>
          <w:szCs w:val="24"/>
        </w:rPr>
        <w:t xml:space="preserve"> б</w:t>
      </w:r>
      <w:r>
        <w:rPr>
          <w:sz w:val="24"/>
          <w:szCs w:val="24"/>
        </w:rPr>
        <w:t>уџету Републике Србије за 2026:</w:t>
      </w:r>
    </w:p>
    <w:p w:rsidR="00201B09" w:rsidRDefault="000D5DE6" w:rsidP="00201B09">
      <w:pPr>
        <w:pStyle w:val="ListParagraph"/>
        <w:spacing w:after="120"/>
        <w:ind w:left="0" w:firstLine="720"/>
        <w:contextualSpacing w:val="0"/>
        <w:rPr>
          <w:sz w:val="24"/>
          <w:szCs w:val="24"/>
          <w:lang w:val="sr-Cyrl-RS"/>
        </w:rPr>
      </w:pPr>
      <w:r>
        <w:rPr>
          <w:sz w:val="24"/>
          <w:szCs w:val="24"/>
        </w:rPr>
        <w:t>-</w:t>
      </w:r>
      <w:r w:rsidRPr="00D957EC">
        <w:rPr>
          <w:color w:val="FF0000"/>
          <w:sz w:val="24"/>
          <w:szCs w:val="24"/>
          <w:lang w:val="sr-Cyrl-RS"/>
        </w:rPr>
        <w:t xml:space="preserve"> </w:t>
      </w:r>
      <w:r w:rsidRPr="00D957EC">
        <w:rPr>
          <w:sz w:val="24"/>
          <w:szCs w:val="24"/>
          <w:lang w:val="sr-Cyrl-RS"/>
        </w:rPr>
        <w:t xml:space="preserve">Извештај Одбора за привреду, регионални развој, трговину, туризам и енергетику, </w:t>
      </w:r>
      <w:r>
        <w:rPr>
          <w:sz w:val="24"/>
          <w:szCs w:val="24"/>
        </w:rPr>
        <w:t xml:space="preserve">који је </w:t>
      </w:r>
      <w:r w:rsidRPr="00D957EC">
        <w:rPr>
          <w:sz w:val="24"/>
          <w:szCs w:val="24"/>
          <w:lang w:val="sr-Cyrl-RS"/>
        </w:rPr>
        <w:t>већином гласова одлучио да предложи Одбору за финансије, републички буџет и контролу трошења јавних средстава да прихвати</w:t>
      </w:r>
      <w:r w:rsidRPr="00D957EC">
        <w:rPr>
          <w:sz w:val="24"/>
          <w:szCs w:val="24"/>
        </w:rPr>
        <w:t xml:space="preserve"> </w:t>
      </w:r>
      <w:r w:rsidRPr="00D957EC">
        <w:rPr>
          <w:sz w:val="24"/>
          <w:szCs w:val="24"/>
          <w:lang w:val="sr-Cyrl-RS"/>
        </w:rPr>
        <w:t xml:space="preserve">Предлог закона о </w:t>
      </w:r>
      <w:r w:rsidR="005D1E5C">
        <w:rPr>
          <w:sz w:val="24"/>
          <w:szCs w:val="24"/>
          <w:lang w:val="sr-Cyrl-RS"/>
        </w:rPr>
        <w:t xml:space="preserve">изменама и допуни Закона о </w:t>
      </w:r>
      <w:r w:rsidRPr="00D957EC">
        <w:rPr>
          <w:sz w:val="24"/>
          <w:szCs w:val="24"/>
          <w:lang w:val="sr-Cyrl-RS"/>
        </w:rPr>
        <w:t>буџету Републике Србије за 20</w:t>
      </w:r>
      <w:r w:rsidRPr="00D957EC">
        <w:rPr>
          <w:sz w:val="24"/>
          <w:szCs w:val="24"/>
        </w:rPr>
        <w:t>2</w:t>
      </w:r>
      <w:r w:rsidRPr="00D957EC">
        <w:rPr>
          <w:sz w:val="24"/>
          <w:szCs w:val="24"/>
          <w:lang w:val="sr-Cyrl-RS"/>
        </w:rPr>
        <w:t>6. годину, Раздео 2</w:t>
      </w:r>
      <w:r w:rsidRPr="00D957EC">
        <w:rPr>
          <w:sz w:val="24"/>
          <w:szCs w:val="24"/>
        </w:rPr>
        <w:t>1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Министарство привреде, Раздео 2</w:t>
      </w:r>
      <w:r w:rsidRPr="00D957EC">
        <w:rPr>
          <w:sz w:val="24"/>
          <w:szCs w:val="24"/>
        </w:rPr>
        <w:t>8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Министарство рударства и енергетике, Раздео 3</w:t>
      </w:r>
      <w:r w:rsidRPr="00D957EC">
        <w:rPr>
          <w:sz w:val="24"/>
          <w:szCs w:val="24"/>
        </w:rPr>
        <w:t>2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Министарство унутрашње и спољне трговине и Раздео 37 - Министарство туризма и омладине, који је поднела Влада, у начелу;</w:t>
      </w:r>
    </w:p>
    <w:p w:rsidR="007D36C9" w:rsidRPr="00F02E2A" w:rsidRDefault="000D5DE6" w:rsidP="00201B09">
      <w:pPr>
        <w:pStyle w:val="ListParagraph"/>
        <w:spacing w:after="240"/>
        <w:ind w:left="0" w:firstLine="720"/>
        <w:contextualSpacing w:val="0"/>
        <w:rPr>
          <w:color w:val="000000" w:themeColor="text1"/>
          <w:sz w:val="24"/>
          <w:szCs w:val="24"/>
          <w:lang w:val="sr-Cyrl-RS"/>
        </w:rPr>
      </w:pPr>
      <w:r w:rsidRPr="00D957EC">
        <w:rPr>
          <w:sz w:val="24"/>
          <w:szCs w:val="24"/>
          <w:lang w:val="sr-Cyrl-RS"/>
        </w:rPr>
        <w:t xml:space="preserve">- Извештај </w:t>
      </w:r>
      <w:r w:rsidRPr="00D957EC">
        <w:rPr>
          <w:sz w:val="24"/>
          <w:szCs w:val="24"/>
        </w:rPr>
        <w:t>Одбор</w:t>
      </w:r>
      <w:r w:rsidRPr="00D957EC">
        <w:rPr>
          <w:sz w:val="24"/>
          <w:szCs w:val="24"/>
          <w:lang w:val="sr-Cyrl-RS"/>
        </w:rPr>
        <w:t>а</w:t>
      </w:r>
      <w:r w:rsidRPr="00D957EC">
        <w:rPr>
          <w:sz w:val="24"/>
          <w:szCs w:val="24"/>
        </w:rPr>
        <w:t xml:space="preserve"> за пољопривреду, шумарство и водопривреду</w:t>
      </w:r>
      <w:r w:rsidRPr="00D957EC">
        <w:rPr>
          <w:sz w:val="24"/>
          <w:szCs w:val="24"/>
          <w:lang w:val="sr-Cyrl-RS"/>
        </w:rPr>
        <w:t>, који</w:t>
      </w:r>
      <w:r w:rsidRPr="00D957EC">
        <w:rPr>
          <w:sz w:val="24"/>
          <w:szCs w:val="24"/>
        </w:rPr>
        <w:t xml:space="preserve"> је</w:t>
      </w:r>
      <w:r w:rsidRPr="00D957EC">
        <w:rPr>
          <w:sz w:val="24"/>
          <w:szCs w:val="24"/>
          <w:lang w:val="sr-Cyrl-RS"/>
        </w:rPr>
        <w:t xml:space="preserve"> </w:t>
      </w:r>
      <w:r w:rsidRPr="00D957EC">
        <w:rPr>
          <w:sz w:val="24"/>
          <w:szCs w:val="24"/>
        </w:rPr>
        <w:t xml:space="preserve">одлучио да предложи Одбору за финансије, републички буџет и контролу трошења јавних средстава да прихвати </w:t>
      </w:r>
      <w:r w:rsidRPr="00D957EC">
        <w:rPr>
          <w:sz w:val="24"/>
          <w:szCs w:val="24"/>
          <w:lang w:val="sr-Cyrl-RS"/>
        </w:rPr>
        <w:t>у начелу</w:t>
      </w:r>
      <w:r w:rsidRPr="00D957EC">
        <w:rPr>
          <w:sz w:val="24"/>
          <w:szCs w:val="24"/>
        </w:rPr>
        <w:t xml:space="preserve"> Предлог </w:t>
      </w:r>
      <w:r w:rsidRPr="00D957EC">
        <w:rPr>
          <w:sz w:val="24"/>
          <w:szCs w:val="24"/>
          <w:lang w:val="sr-Cyrl-RS"/>
        </w:rPr>
        <w:t>закона о</w:t>
      </w:r>
      <w:r w:rsidR="005D1E5C">
        <w:rPr>
          <w:sz w:val="24"/>
          <w:szCs w:val="24"/>
          <w:lang w:val="sr-Cyrl-RS"/>
        </w:rPr>
        <w:t xml:space="preserve"> изменама и допуни</w:t>
      </w:r>
      <w:r w:rsidRPr="00D957EC">
        <w:rPr>
          <w:sz w:val="24"/>
          <w:szCs w:val="24"/>
          <w:lang w:val="sr-Cyrl-RS"/>
        </w:rPr>
        <w:t xml:space="preserve"> </w:t>
      </w:r>
      <w:r w:rsidR="005D1E5C">
        <w:rPr>
          <w:sz w:val="24"/>
          <w:szCs w:val="24"/>
        </w:rPr>
        <w:t>буџета</w:t>
      </w:r>
      <w:r w:rsidRPr="00D957EC">
        <w:rPr>
          <w:sz w:val="24"/>
          <w:szCs w:val="24"/>
        </w:rPr>
        <w:t xml:space="preserve"> Републике Србије за 20</w:t>
      </w:r>
      <w:r w:rsidRPr="00D957EC">
        <w:rPr>
          <w:sz w:val="24"/>
          <w:szCs w:val="24"/>
          <w:lang w:val="sr-Cyrl-RS"/>
        </w:rPr>
        <w:t>26</w:t>
      </w:r>
      <w:r w:rsidRPr="00D957EC">
        <w:rPr>
          <w:sz w:val="24"/>
          <w:szCs w:val="24"/>
        </w:rPr>
        <w:t xml:space="preserve">. </w:t>
      </w:r>
      <w:r w:rsidRPr="00D957EC">
        <w:rPr>
          <w:sz w:val="24"/>
          <w:szCs w:val="24"/>
          <w:lang w:val="sr-Cyrl-RS"/>
        </w:rPr>
        <w:t>годину</w:t>
      </w:r>
      <w:r w:rsidRPr="00D957EC">
        <w:rPr>
          <w:sz w:val="24"/>
          <w:szCs w:val="24"/>
        </w:rPr>
        <w:t xml:space="preserve">, </w:t>
      </w:r>
      <w:r w:rsidRPr="00D957EC">
        <w:rPr>
          <w:sz w:val="24"/>
          <w:szCs w:val="24"/>
          <w:lang w:val="sr-Cyrl-RS"/>
        </w:rPr>
        <w:t>Р</w:t>
      </w:r>
      <w:r w:rsidRPr="00D957EC">
        <w:rPr>
          <w:sz w:val="24"/>
          <w:szCs w:val="24"/>
        </w:rPr>
        <w:t>аздео 2</w:t>
      </w:r>
      <w:r w:rsidRPr="00D957EC">
        <w:rPr>
          <w:sz w:val="24"/>
          <w:szCs w:val="24"/>
          <w:lang w:val="sr-Cyrl-RS"/>
        </w:rPr>
        <w:t>4</w:t>
      </w:r>
      <w:r w:rsidRPr="00D957EC">
        <w:rPr>
          <w:sz w:val="24"/>
          <w:szCs w:val="24"/>
        </w:rPr>
        <w:t xml:space="preserve"> - Министарство пољопривреде</w:t>
      </w:r>
      <w:r w:rsidRPr="00D957EC">
        <w:rPr>
          <w:sz w:val="24"/>
          <w:szCs w:val="24"/>
          <w:lang w:val="sr-Cyrl-RS"/>
        </w:rPr>
        <w:t>, шумарства и водо</w:t>
      </w:r>
      <w:r>
        <w:rPr>
          <w:sz w:val="24"/>
          <w:szCs w:val="24"/>
          <w:lang w:val="sr-Cyrl-RS"/>
        </w:rPr>
        <w:t>привреде, који је поднела Влада, у начелу.</w:t>
      </w:r>
    </w:p>
    <w:p w:rsidR="00D334BD" w:rsidRPr="007E0AD9" w:rsidRDefault="00D334BD" w:rsidP="00D334BD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E0AD9">
        <w:rPr>
          <w:rFonts w:ascii="Times New Roman" w:hAnsi="Times New Roman"/>
          <w:sz w:val="24"/>
          <w:szCs w:val="24"/>
        </w:rPr>
        <w:t>ЗАЈЕДНИЧКИ НАЧЕЛНИ И ЈЕДИНСТВЕНИ</w:t>
      </w:r>
      <w:r w:rsidRPr="007E0AD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E0AD9">
        <w:rPr>
          <w:rFonts w:ascii="Times New Roman" w:hAnsi="Times New Roman"/>
          <w:sz w:val="24"/>
          <w:szCs w:val="24"/>
        </w:rPr>
        <w:t>ПРЕТРЕС</w:t>
      </w:r>
    </w:p>
    <w:p w:rsidR="005D1E5C" w:rsidRPr="00201B09" w:rsidRDefault="00D334BD" w:rsidP="00201B09">
      <w:pPr>
        <w:pStyle w:val="NoSpacing"/>
        <w:spacing w:after="240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7E0AD9">
        <w:rPr>
          <w:rFonts w:ascii="Times New Roman" w:hAnsi="Times New Roman"/>
          <w:sz w:val="24"/>
          <w:szCs w:val="24"/>
        </w:rPr>
        <w:t>О ТАЧ</w:t>
      </w:r>
      <w:r w:rsidR="007D36C9">
        <w:rPr>
          <w:rFonts w:ascii="Times New Roman" w:hAnsi="Times New Roman"/>
          <w:sz w:val="24"/>
          <w:szCs w:val="24"/>
          <w:lang w:val="sr-Cyrl-RS"/>
        </w:rPr>
        <w:t>КАМА</w:t>
      </w:r>
      <w:r w:rsidRPr="007E0AD9">
        <w:rPr>
          <w:rFonts w:ascii="Times New Roman" w:hAnsi="Times New Roman"/>
          <w:sz w:val="24"/>
          <w:szCs w:val="24"/>
        </w:rPr>
        <w:t xml:space="preserve"> 1</w:t>
      </w:r>
      <w:r w:rsidRPr="007E0AD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D1E5C">
        <w:rPr>
          <w:rFonts w:ascii="Times New Roman" w:hAnsi="Times New Roman"/>
          <w:sz w:val="24"/>
          <w:szCs w:val="24"/>
          <w:lang w:val="sr-Cyrl-RS"/>
        </w:rPr>
        <w:t>ДО</w:t>
      </w:r>
      <w:r w:rsidRPr="007E0AD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E0AD9">
        <w:rPr>
          <w:rFonts w:ascii="Times New Roman" w:hAnsi="Times New Roman"/>
          <w:sz w:val="24"/>
          <w:szCs w:val="24"/>
        </w:rPr>
        <w:t>2</w:t>
      </w:r>
      <w:r w:rsidR="005D1E5C">
        <w:rPr>
          <w:rFonts w:ascii="Times New Roman" w:hAnsi="Times New Roman"/>
          <w:sz w:val="24"/>
          <w:szCs w:val="24"/>
          <w:lang w:val="sr-Cyrl-RS"/>
        </w:rPr>
        <w:t>9</w:t>
      </w:r>
      <w:r w:rsidRPr="007E0AD9">
        <w:rPr>
          <w:rFonts w:ascii="Times New Roman" w:hAnsi="Times New Roman"/>
          <w:sz w:val="24"/>
          <w:szCs w:val="24"/>
          <w:lang w:val="sr-Cyrl-RS"/>
        </w:rPr>
        <w:t>.</w:t>
      </w:r>
      <w:r w:rsidRPr="007E0AD9">
        <w:rPr>
          <w:rFonts w:ascii="Times New Roman" w:hAnsi="Times New Roman"/>
          <w:sz w:val="24"/>
          <w:szCs w:val="24"/>
        </w:rPr>
        <w:t xml:space="preserve"> ДНЕВНОГ РЕДА</w:t>
      </w:r>
    </w:p>
    <w:p w:rsidR="00B824CE" w:rsidRPr="00201B09" w:rsidRDefault="00B47FCE" w:rsidP="00201B0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Први потпредседник </w:t>
      </w:r>
      <w:r>
        <w:rPr>
          <w:rFonts w:ascii="Times New Roman" w:hAnsi="Times New Roman"/>
          <w:sz w:val="24"/>
          <w:szCs w:val="24"/>
          <w:lang w:val="sr-Cyrl-RS"/>
        </w:rPr>
        <w:t>В</w:t>
      </w:r>
      <w:r w:rsidR="00B85E78" w:rsidRPr="00370E7E">
        <w:rPr>
          <w:rFonts w:ascii="Times New Roman" w:hAnsi="Times New Roman"/>
          <w:sz w:val="24"/>
          <w:szCs w:val="24"/>
        </w:rPr>
        <w:t>ладе и министар финансија Синиша Мали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>,</w:t>
      </w:r>
      <w:r w:rsidR="00B85E78" w:rsidRPr="00370E7E">
        <w:rPr>
          <w:rFonts w:ascii="Times New Roman" w:hAnsi="Times New Roman"/>
          <w:sz w:val="24"/>
          <w:szCs w:val="24"/>
        </w:rPr>
        <w:t xml:space="preserve"> представио је Предлог закона о изменама и допуни Закона о буџету Републике </w:t>
      </w:r>
      <w:r w:rsidR="003870B1" w:rsidRPr="00370E7E">
        <w:rPr>
          <w:rFonts w:ascii="Times New Roman" w:hAnsi="Times New Roman"/>
          <w:sz w:val="24"/>
          <w:szCs w:val="24"/>
        </w:rPr>
        <w:t>Србије за 2026. годину.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У уводним напоменама нагласио је да </w:t>
      </w:r>
      <w:r w:rsidR="00370E7E" w:rsidRPr="00370E7E">
        <w:rPr>
          <w:rFonts w:ascii="Times New Roman" w:hAnsi="Times New Roman"/>
          <w:sz w:val="24"/>
          <w:szCs w:val="24"/>
          <w:lang w:val="sr-Cyrl-CS"/>
        </w:rPr>
        <w:t>је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Србија, </w:t>
      </w:r>
      <w:r w:rsidR="003870B1" w:rsidRPr="00370E7E">
        <w:rPr>
          <w:rFonts w:ascii="Times New Roman" w:hAnsi="Times New Roman"/>
          <w:sz w:val="24"/>
          <w:szCs w:val="24"/>
        </w:rPr>
        <w:t xml:space="preserve">упркос неповољним глобалним кретањима, у другом кварталу ове године имала стопу раста чак 3,6 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% док  нова </w:t>
      </w:r>
      <w:r w:rsidR="003870B1" w:rsidRPr="00370E7E">
        <w:rPr>
          <w:rFonts w:ascii="Times New Roman" w:hAnsi="Times New Roman"/>
          <w:sz w:val="24"/>
          <w:szCs w:val="24"/>
        </w:rPr>
        <w:t xml:space="preserve">пројекција раста БДП-а </w:t>
      </w:r>
      <w:r w:rsidR="00201B09">
        <w:rPr>
          <w:rFonts w:ascii="Times New Roman" w:hAnsi="Times New Roman"/>
          <w:sz w:val="24"/>
          <w:szCs w:val="24"/>
          <w:lang w:val="sr-Cyrl-RS"/>
        </w:rPr>
        <w:t>износи 3,3%</w:t>
      </w:r>
      <w:r w:rsidR="007D36C9">
        <w:rPr>
          <w:rFonts w:ascii="Times New Roman" w:hAnsi="Times New Roman"/>
          <w:sz w:val="24"/>
          <w:szCs w:val="24"/>
          <w:lang w:val="sr-Cyrl-RS"/>
        </w:rPr>
        <w:t>.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 w:rsidR="007D36C9" w:rsidRPr="00370E7E">
        <w:rPr>
          <w:rFonts w:ascii="Times New Roman" w:hAnsi="Times New Roman"/>
          <w:sz w:val="24"/>
          <w:szCs w:val="24"/>
        </w:rPr>
        <w:t>Минимална цена рада следеће године</w:t>
      </w:r>
      <w:r w:rsidR="005E40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01B09">
        <w:rPr>
          <w:rFonts w:ascii="Times New Roman" w:hAnsi="Times New Roman"/>
          <w:sz w:val="24"/>
          <w:szCs w:val="24"/>
          <w:lang w:val="sr-Cyrl-RS"/>
        </w:rPr>
        <w:t>биће</w:t>
      </w:r>
      <w:r w:rsidR="007D36C9" w:rsidRPr="00370E7E">
        <w:rPr>
          <w:rFonts w:ascii="Times New Roman" w:hAnsi="Times New Roman"/>
          <w:sz w:val="24"/>
          <w:szCs w:val="24"/>
        </w:rPr>
        <w:t xml:space="preserve"> повећана за 9,2 </w:t>
      </w:r>
      <w:r w:rsidR="007D36C9" w:rsidRPr="00370E7E">
        <w:rPr>
          <w:rFonts w:ascii="Times New Roman" w:hAnsi="Times New Roman"/>
          <w:sz w:val="24"/>
          <w:szCs w:val="24"/>
          <w:lang w:val="sr-Cyrl-RS"/>
        </w:rPr>
        <w:t>%</w:t>
      </w:r>
      <w:r w:rsidR="007D36C9" w:rsidRPr="00370E7E">
        <w:rPr>
          <w:rFonts w:ascii="Times New Roman" w:hAnsi="Times New Roman"/>
          <w:sz w:val="24"/>
          <w:szCs w:val="24"/>
        </w:rPr>
        <w:t xml:space="preserve"> и износиће 70.470 динара</w:t>
      </w:r>
      <w:r w:rsidR="007D36C9">
        <w:rPr>
          <w:rFonts w:ascii="Times New Roman" w:hAnsi="Times New Roman"/>
          <w:sz w:val="24"/>
          <w:szCs w:val="24"/>
        </w:rPr>
        <w:t xml:space="preserve">, </w:t>
      </w:r>
      <w:r w:rsidR="007D36C9" w:rsidRPr="00370E7E">
        <w:rPr>
          <w:rFonts w:ascii="Times New Roman" w:hAnsi="Times New Roman"/>
          <w:sz w:val="24"/>
          <w:szCs w:val="24"/>
        </w:rPr>
        <w:t>неопорезиви део дохотка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ће</w:t>
      </w:r>
      <w:r w:rsidR="007D36C9">
        <w:rPr>
          <w:rFonts w:ascii="Times New Roman" w:hAnsi="Times New Roman"/>
          <w:sz w:val="24"/>
          <w:szCs w:val="24"/>
        </w:rPr>
        <w:t xml:space="preserve"> бити повећан за исти % 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и износиће </w:t>
      </w:r>
      <w:r w:rsidR="007D36C9">
        <w:rPr>
          <w:rFonts w:ascii="Times New Roman" w:hAnsi="Times New Roman"/>
          <w:sz w:val="24"/>
          <w:szCs w:val="24"/>
        </w:rPr>
        <w:t xml:space="preserve"> 37.369 динара, док</w:t>
      </w:r>
      <w:r w:rsidR="007D36C9" w:rsidRPr="00370E7E">
        <w:rPr>
          <w:rFonts w:ascii="Times New Roman" w:hAnsi="Times New Roman"/>
          <w:sz w:val="24"/>
          <w:szCs w:val="24"/>
        </w:rPr>
        <w:t xml:space="preserve"> су приходи у</w:t>
      </w:r>
      <w:r w:rsidR="007D36C9">
        <w:rPr>
          <w:rFonts w:ascii="Times New Roman" w:hAnsi="Times New Roman"/>
          <w:sz w:val="24"/>
          <w:szCs w:val="24"/>
        </w:rPr>
        <w:t xml:space="preserve"> буџету већи за 112,5 мл</w:t>
      </w:r>
      <w:r w:rsidR="001D19BF">
        <w:rPr>
          <w:rFonts w:ascii="Times New Roman" w:hAnsi="Times New Roman"/>
          <w:sz w:val="24"/>
          <w:szCs w:val="24"/>
        </w:rPr>
        <w:t>р</w:t>
      </w:r>
      <w:r w:rsidR="007D36C9" w:rsidRPr="00370E7E">
        <w:rPr>
          <w:rFonts w:ascii="Times New Roman" w:hAnsi="Times New Roman"/>
          <w:sz w:val="24"/>
          <w:szCs w:val="24"/>
        </w:rPr>
        <w:t>д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динара од</w:t>
      </w:r>
      <w:r w:rsidR="007D36C9" w:rsidRPr="00370E7E">
        <w:rPr>
          <w:rFonts w:ascii="Times New Roman" w:hAnsi="Times New Roman"/>
          <w:sz w:val="24"/>
          <w:szCs w:val="24"/>
        </w:rPr>
        <w:t xml:space="preserve"> планираних.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У уводном делу представљања предложеног закона и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 xml:space="preserve">стакао је 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 xml:space="preserve">да </w:t>
      </w:r>
      <w:r w:rsidR="00B824CE" w:rsidRPr="00370E7E">
        <w:rPr>
          <w:rFonts w:ascii="Times New Roman" w:hAnsi="Times New Roman"/>
          <w:sz w:val="24"/>
          <w:szCs w:val="24"/>
        </w:rPr>
        <w:t>о</w:t>
      </w:r>
      <w:r w:rsidR="003870B1" w:rsidRPr="00370E7E">
        <w:rPr>
          <w:rFonts w:ascii="Times New Roman" w:hAnsi="Times New Roman"/>
          <w:sz w:val="24"/>
          <w:szCs w:val="24"/>
        </w:rPr>
        <w:t xml:space="preserve">снову </w:t>
      </w:r>
      <w:r w:rsidR="00B85E78" w:rsidRPr="00370E7E">
        <w:rPr>
          <w:rFonts w:ascii="Times New Roman" w:hAnsi="Times New Roman"/>
          <w:sz w:val="24"/>
          <w:szCs w:val="24"/>
        </w:rPr>
        <w:t xml:space="preserve"> ребаланс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а чине </w:t>
      </w:r>
      <w:r w:rsidR="00B85E78" w:rsidRPr="00370E7E">
        <w:rPr>
          <w:rFonts w:ascii="Times New Roman" w:hAnsi="Times New Roman"/>
          <w:sz w:val="24"/>
          <w:szCs w:val="24"/>
        </w:rPr>
        <w:t>настава</w:t>
      </w:r>
      <w:r w:rsidR="00201B09">
        <w:rPr>
          <w:rFonts w:ascii="Times New Roman" w:hAnsi="Times New Roman"/>
          <w:sz w:val="24"/>
          <w:szCs w:val="24"/>
        </w:rPr>
        <w:t>к инвестиција и помоћ грађанима, као и да је у</w:t>
      </w:r>
      <w:r w:rsidR="00B824CE" w:rsidRPr="00370E7E">
        <w:rPr>
          <w:rFonts w:ascii="Times New Roman" w:hAnsi="Times New Roman"/>
          <w:sz w:val="24"/>
          <w:szCs w:val="24"/>
        </w:rPr>
        <w:t xml:space="preserve">део капиталних инвестиција </w:t>
      </w:r>
      <w:r w:rsidR="0085077E">
        <w:rPr>
          <w:rFonts w:ascii="Times New Roman" w:hAnsi="Times New Roman"/>
          <w:sz w:val="24"/>
          <w:szCs w:val="24"/>
          <w:lang w:val="sr-Cyrl-RS"/>
        </w:rPr>
        <w:t xml:space="preserve">већи </w:t>
      </w:r>
      <w:r w:rsidR="001D19BF">
        <w:rPr>
          <w:rFonts w:ascii="Times New Roman" w:hAnsi="Times New Roman"/>
          <w:sz w:val="24"/>
          <w:szCs w:val="24"/>
        </w:rPr>
        <w:t>него у усвојеном</w:t>
      </w:r>
      <w:r w:rsidR="00B824CE" w:rsidRPr="00370E7E">
        <w:rPr>
          <w:rFonts w:ascii="Times New Roman" w:hAnsi="Times New Roman"/>
          <w:sz w:val="24"/>
          <w:szCs w:val="24"/>
        </w:rPr>
        <w:t xml:space="preserve"> буџету за ову годину и </w:t>
      </w:r>
      <w:r w:rsidR="0085077E" w:rsidRPr="00370E7E">
        <w:rPr>
          <w:rFonts w:ascii="Times New Roman" w:hAnsi="Times New Roman"/>
          <w:sz w:val="24"/>
          <w:szCs w:val="24"/>
          <w:lang w:val="sr-Cyrl-RS"/>
        </w:rPr>
        <w:t>износи 780 млрд динара</w:t>
      </w:r>
      <w:r w:rsidR="0085077E">
        <w:rPr>
          <w:rFonts w:ascii="Times New Roman" w:hAnsi="Times New Roman"/>
          <w:sz w:val="24"/>
          <w:szCs w:val="24"/>
          <w:lang w:val="sr-Cyrl-RS"/>
        </w:rPr>
        <w:t xml:space="preserve"> односно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>7%</w:t>
      </w:r>
      <w:r w:rsidR="002101D3">
        <w:rPr>
          <w:rFonts w:ascii="Times New Roman" w:hAnsi="Times New Roman"/>
          <w:sz w:val="24"/>
          <w:szCs w:val="24"/>
        </w:rPr>
        <w:t xml:space="preserve"> </w:t>
      </w:r>
      <w:r w:rsidR="002101D3">
        <w:rPr>
          <w:rFonts w:ascii="Times New Roman" w:hAnsi="Times New Roman"/>
          <w:sz w:val="24"/>
          <w:szCs w:val="24"/>
          <w:lang w:val="sr-Cyrl-RS"/>
        </w:rPr>
        <w:t>БДП-а.</w:t>
      </w:r>
    </w:p>
    <w:p w:rsidR="007D36C9" w:rsidRDefault="00B824CE" w:rsidP="00201B0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У наставку</w:t>
      </w:r>
      <w:r w:rsidR="008507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излагања</w:t>
      </w:r>
      <w:r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, министар финансија  је образлажући</w:t>
      </w:r>
      <w:r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други основ ребаланса</w:t>
      </w:r>
      <w:r w:rsidR="0085077E">
        <w:rPr>
          <w:rFonts w:ascii="Times New Roman" w:hAnsi="Times New Roman"/>
          <w:color w:val="000000" w:themeColor="text1"/>
          <w:sz w:val="24"/>
          <w:szCs w:val="24"/>
        </w:rPr>
        <w:t>, односно помоћ</w:t>
      </w:r>
      <w:r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грађанима</w:t>
      </w:r>
      <w:r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истакао </w:t>
      </w:r>
      <w:r w:rsidRPr="00370E7E">
        <w:rPr>
          <w:rFonts w:ascii="Times New Roman" w:hAnsi="Times New Roman"/>
          <w:color w:val="000000" w:themeColor="text1"/>
          <w:sz w:val="24"/>
          <w:szCs w:val="24"/>
        </w:rPr>
        <w:t>да ће помоћ добити пензионери</w:t>
      </w:r>
      <w:r w:rsidRPr="00370E7E">
        <w:rPr>
          <w:rFonts w:ascii="Times New Roman" w:hAnsi="Times New Roman"/>
          <w:sz w:val="24"/>
          <w:szCs w:val="24"/>
        </w:rPr>
        <w:t>, корисници дечјег додатка, социјалне помоћи, борачког додатка</w:t>
      </w:r>
      <w:r w:rsidR="00201B09">
        <w:rPr>
          <w:rFonts w:ascii="Times New Roman" w:hAnsi="Times New Roman"/>
          <w:sz w:val="24"/>
          <w:szCs w:val="24"/>
          <w:lang w:val="sr-Cyrl-RS"/>
        </w:rPr>
        <w:t>,</w:t>
      </w:r>
      <w:r w:rsidRPr="00370E7E">
        <w:rPr>
          <w:rFonts w:ascii="Times New Roman" w:hAnsi="Times New Roman"/>
          <w:sz w:val="24"/>
          <w:szCs w:val="24"/>
        </w:rPr>
        <w:t xml:space="preserve"> као и борци који не примају овај додатак. </w:t>
      </w:r>
      <w:r w:rsidR="007D36C9">
        <w:rPr>
          <w:rFonts w:ascii="Times New Roman" w:hAnsi="Times New Roman"/>
          <w:sz w:val="24"/>
          <w:szCs w:val="24"/>
          <w:lang w:val="sr-Cyrl-RS"/>
        </w:rPr>
        <w:t>П</w:t>
      </w:r>
      <w:r w:rsidR="007D36C9" w:rsidRPr="007D36C9">
        <w:rPr>
          <w:rFonts w:ascii="Times New Roman" w:hAnsi="Times New Roman"/>
          <w:sz w:val="24"/>
          <w:szCs w:val="24"/>
        </w:rPr>
        <w:t xml:space="preserve">ензионерима 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ће </w:t>
      </w:r>
      <w:r w:rsidR="007D36C9" w:rsidRPr="007D36C9">
        <w:rPr>
          <w:rFonts w:ascii="Times New Roman" w:hAnsi="Times New Roman"/>
          <w:sz w:val="24"/>
          <w:szCs w:val="24"/>
        </w:rPr>
        <w:t xml:space="preserve">бити исплаћено 35.000 динара, 27.500 или 20.000 динара у </w:t>
      </w:r>
      <w:r w:rsidR="007D36C9">
        <w:rPr>
          <w:rFonts w:ascii="Times New Roman" w:hAnsi="Times New Roman"/>
          <w:sz w:val="24"/>
          <w:szCs w:val="24"/>
        </w:rPr>
        <w:t xml:space="preserve">зависности од висине пензије, </w:t>
      </w:r>
      <w:r w:rsidR="007D36C9" w:rsidRPr="007D36C9">
        <w:rPr>
          <w:rFonts w:ascii="Times New Roman" w:hAnsi="Times New Roman"/>
          <w:sz w:val="24"/>
          <w:szCs w:val="24"/>
        </w:rPr>
        <w:t>по 25.000 динара грађанима који примају новчану социјалну помоћ, дечј</w:t>
      </w:r>
      <w:r w:rsidR="00201B09">
        <w:rPr>
          <w:rFonts w:ascii="Times New Roman" w:hAnsi="Times New Roman"/>
          <w:sz w:val="24"/>
          <w:szCs w:val="24"/>
        </w:rPr>
        <w:t xml:space="preserve">и додатак, борачки додатак и по </w:t>
      </w:r>
      <w:r w:rsidR="007D36C9" w:rsidRPr="007D36C9">
        <w:rPr>
          <w:rFonts w:ascii="Times New Roman" w:hAnsi="Times New Roman"/>
          <w:sz w:val="24"/>
          <w:szCs w:val="24"/>
        </w:rPr>
        <w:t xml:space="preserve">10.000 динара борцима. </w:t>
      </w:r>
      <w:r w:rsidRPr="00370E7E">
        <w:rPr>
          <w:rFonts w:ascii="Times New Roman" w:hAnsi="Times New Roman"/>
          <w:sz w:val="24"/>
          <w:szCs w:val="24"/>
        </w:rPr>
        <w:t xml:space="preserve">Помоћ  у износу од 6.000 </w:t>
      </w:r>
      <w:r w:rsidRPr="00370E7E">
        <w:rPr>
          <w:rFonts w:ascii="Times New Roman" w:hAnsi="Times New Roman"/>
          <w:sz w:val="24"/>
          <w:szCs w:val="24"/>
        </w:rPr>
        <w:lastRenderedPageBreak/>
        <w:t xml:space="preserve">динара </w:t>
      </w:r>
      <w:r w:rsidR="00201B09">
        <w:rPr>
          <w:rFonts w:ascii="Times New Roman" w:hAnsi="Times New Roman"/>
          <w:sz w:val="24"/>
          <w:szCs w:val="24"/>
          <w:lang w:val="sr-Cyrl-RS"/>
        </w:rPr>
        <w:t>добиће</w:t>
      </w:r>
      <w:r w:rsidRPr="00370E7E">
        <w:rPr>
          <w:rFonts w:ascii="Times New Roman" w:hAnsi="Times New Roman"/>
          <w:sz w:val="24"/>
          <w:szCs w:val="24"/>
        </w:rPr>
        <w:t xml:space="preserve"> и сви пунолетни грађани 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Републике </w:t>
      </w:r>
      <w:r w:rsidRPr="00370E7E">
        <w:rPr>
          <w:rFonts w:ascii="Times New Roman" w:hAnsi="Times New Roman"/>
          <w:sz w:val="24"/>
          <w:szCs w:val="24"/>
        </w:rPr>
        <w:t xml:space="preserve">Србије, а ова помоћ биће исплаћена између 22. и 25. септембра </w:t>
      </w:r>
      <w:r w:rsidRPr="00370E7E">
        <w:rPr>
          <w:rFonts w:ascii="Times New Roman" w:hAnsi="Times New Roman"/>
          <w:sz w:val="24"/>
          <w:szCs w:val="24"/>
          <w:lang w:val="sr-Cyrl-RS"/>
        </w:rPr>
        <w:t>2026.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70E7E">
        <w:rPr>
          <w:rFonts w:ascii="Times New Roman" w:hAnsi="Times New Roman"/>
          <w:sz w:val="24"/>
          <w:szCs w:val="24"/>
          <w:lang w:val="sr-Cyrl-RS"/>
        </w:rPr>
        <w:t>године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7D36C9" w:rsidRPr="007D36C9">
        <w:rPr>
          <w:rFonts w:ascii="Times New Roman" w:hAnsi="Times New Roman"/>
          <w:sz w:val="24"/>
          <w:szCs w:val="24"/>
        </w:rPr>
        <w:t>Вредност целог овог па</w:t>
      </w:r>
      <w:r w:rsidR="001D19BF">
        <w:rPr>
          <w:rFonts w:ascii="Times New Roman" w:hAnsi="Times New Roman"/>
          <w:sz w:val="24"/>
          <w:szCs w:val="24"/>
        </w:rPr>
        <w:t>кета је 980,6 милиона евра који,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01B09">
        <w:rPr>
          <w:rFonts w:ascii="Times New Roman" w:hAnsi="Times New Roman"/>
          <w:sz w:val="24"/>
          <w:szCs w:val="24"/>
        </w:rPr>
        <w:t xml:space="preserve">осим једнократних помоћи, </w:t>
      </w:r>
      <w:r w:rsidR="007D36C9" w:rsidRPr="007D36C9">
        <w:rPr>
          <w:rFonts w:ascii="Times New Roman" w:hAnsi="Times New Roman"/>
          <w:sz w:val="24"/>
          <w:szCs w:val="24"/>
        </w:rPr>
        <w:t xml:space="preserve">обухвата и 30.000 ваучера за пензионере од по 10.000 </w:t>
      </w:r>
      <w:r w:rsidR="007D36C9">
        <w:rPr>
          <w:rFonts w:ascii="Times New Roman" w:hAnsi="Times New Roman"/>
          <w:sz w:val="24"/>
          <w:szCs w:val="24"/>
        </w:rPr>
        <w:t>динара, као и ниже цене лекова.</w:t>
      </w:r>
    </w:p>
    <w:p w:rsidR="0085077E" w:rsidRDefault="00A52602" w:rsidP="009E317E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AB3E6C">
        <w:rPr>
          <w:rFonts w:ascii="Times New Roman" w:hAnsi="Times New Roman"/>
          <w:sz w:val="24"/>
          <w:szCs w:val="24"/>
        </w:rPr>
        <w:t>Никола Алтипармаков, члан Фискалног савета, образложио је Оцену Предлога ребаланса буџета Републике Србије за 2026.годину.</w:t>
      </w:r>
      <w:r w:rsidR="00AB3E6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B3E6C">
        <w:rPr>
          <w:rFonts w:ascii="Times New Roman" w:hAnsi="Times New Roman"/>
          <w:sz w:val="24"/>
          <w:szCs w:val="24"/>
        </w:rPr>
        <w:t xml:space="preserve">Истакао је да се планирани дефицит републичког буџета ребалансом повећава са 3% на 3,5% БДП-а. Ребалансом се републички расходи повећавају за око 172 </w:t>
      </w:r>
      <w:r w:rsidR="0085077E" w:rsidRPr="00AB3E6C">
        <w:rPr>
          <w:rFonts w:ascii="Times New Roman" w:hAnsi="Times New Roman"/>
          <w:sz w:val="24"/>
          <w:szCs w:val="24"/>
        </w:rPr>
        <w:t xml:space="preserve">млрд динара, </w:t>
      </w:r>
      <w:r w:rsidRPr="00AB3E6C">
        <w:rPr>
          <w:rFonts w:ascii="Times New Roman" w:hAnsi="Times New Roman"/>
          <w:sz w:val="24"/>
          <w:szCs w:val="24"/>
        </w:rPr>
        <w:t xml:space="preserve">приходи расту за 112 </w:t>
      </w:r>
      <w:r w:rsidR="0085077E" w:rsidRPr="00AB3E6C">
        <w:rPr>
          <w:rFonts w:ascii="Times New Roman" w:hAnsi="Times New Roman"/>
          <w:sz w:val="24"/>
          <w:szCs w:val="24"/>
        </w:rPr>
        <w:t>млрд</w:t>
      </w:r>
      <w:r w:rsidRPr="00AB3E6C">
        <w:rPr>
          <w:rFonts w:ascii="Times New Roman" w:hAnsi="Times New Roman"/>
          <w:sz w:val="24"/>
          <w:szCs w:val="24"/>
        </w:rPr>
        <w:t xml:space="preserve"> динара</w:t>
      </w:r>
      <w:r w:rsidR="009E317E">
        <w:rPr>
          <w:rFonts w:ascii="Times New Roman" w:hAnsi="Times New Roman"/>
          <w:sz w:val="24"/>
          <w:szCs w:val="24"/>
          <w:lang w:val="sr-Cyrl-RS"/>
        </w:rPr>
        <w:t>,</w:t>
      </w:r>
      <w:r w:rsidR="0085077E" w:rsidRPr="00AB3E6C">
        <w:rPr>
          <w:rFonts w:ascii="Times New Roman" w:hAnsi="Times New Roman"/>
          <w:sz w:val="24"/>
          <w:szCs w:val="24"/>
        </w:rPr>
        <w:t xml:space="preserve"> од чега порески за око 28 млрд динара, првенствено услед већих прихода од ПДВ-а и пореза на добит. У даљем излагању, члан Фискалног савета нагласио </w:t>
      </w:r>
      <w:r w:rsidR="009E317E" w:rsidRPr="00AB3E6C">
        <w:rPr>
          <w:rFonts w:ascii="Times New Roman" w:hAnsi="Times New Roman"/>
          <w:sz w:val="24"/>
          <w:szCs w:val="24"/>
        </w:rPr>
        <w:t xml:space="preserve">је </w:t>
      </w:r>
      <w:r w:rsidR="0085077E" w:rsidRPr="00AB3E6C">
        <w:rPr>
          <w:rFonts w:ascii="Times New Roman" w:hAnsi="Times New Roman"/>
          <w:sz w:val="24"/>
          <w:szCs w:val="24"/>
        </w:rPr>
        <w:t xml:space="preserve">да је у </w:t>
      </w:r>
      <w:r w:rsidR="009E317E">
        <w:rPr>
          <w:rFonts w:ascii="Times New Roman" w:hAnsi="Times New Roman"/>
          <w:sz w:val="24"/>
          <w:szCs w:val="24"/>
          <w:lang w:val="sr-Cyrl-RS"/>
        </w:rPr>
        <w:t>р</w:t>
      </w:r>
      <w:r w:rsidR="0085077E" w:rsidRPr="00AB3E6C">
        <w:rPr>
          <w:rFonts w:ascii="Times New Roman" w:hAnsi="Times New Roman"/>
          <w:sz w:val="24"/>
          <w:szCs w:val="24"/>
        </w:rPr>
        <w:t xml:space="preserve">ебалансу </w:t>
      </w:r>
      <w:r w:rsidR="009E317E">
        <w:rPr>
          <w:rFonts w:ascii="Times New Roman" w:hAnsi="Times New Roman"/>
          <w:sz w:val="24"/>
          <w:szCs w:val="24"/>
          <w:lang w:val="sr-Cyrl-RS"/>
        </w:rPr>
        <w:t>Б</w:t>
      </w:r>
      <w:r w:rsidR="0085077E" w:rsidRPr="00AB3E6C">
        <w:rPr>
          <w:rFonts w:ascii="Times New Roman" w:hAnsi="Times New Roman"/>
          <w:sz w:val="24"/>
          <w:szCs w:val="24"/>
        </w:rPr>
        <w:t>уџета најзначајнија нова политика једнократне исплате грађанима, у укупном износу од 100 млрд динара</w:t>
      </w:r>
      <w:r w:rsidR="009E317E">
        <w:rPr>
          <w:rFonts w:ascii="Times New Roman" w:hAnsi="Times New Roman"/>
          <w:sz w:val="24"/>
          <w:szCs w:val="24"/>
          <w:lang w:val="sr-Cyrl-RS"/>
        </w:rPr>
        <w:t>,</w:t>
      </w:r>
      <w:r w:rsidR="0085077E" w:rsidRPr="00AB3E6C">
        <w:rPr>
          <w:rFonts w:ascii="Times New Roman" w:hAnsi="Times New Roman"/>
          <w:sz w:val="24"/>
          <w:szCs w:val="24"/>
        </w:rPr>
        <w:t xml:space="preserve"> при чему ће 71 млрд динара бити финансирана из буџета а око 28 млрд динара из Акционарског фонда.</w:t>
      </w:r>
    </w:p>
    <w:p w:rsidR="002101D3" w:rsidRPr="009E317E" w:rsidRDefault="002101D3" w:rsidP="009E317E">
      <w:pPr>
        <w:pStyle w:val="NoSpacing"/>
        <w:spacing w:after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535895">
        <w:rPr>
          <w:rFonts w:ascii="Times New Roman" w:hAnsi="Times New Roman"/>
          <w:sz w:val="24"/>
          <w:szCs w:val="24"/>
        </w:rPr>
        <w:t>Председник Државне ревизорске институције и генерални државни ревизор, Ивица Гавриловић, представио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 је</w:t>
      </w:r>
      <w:r w:rsidRPr="00535895">
        <w:rPr>
          <w:rFonts w:ascii="Times New Roman" w:hAnsi="Times New Roman"/>
          <w:sz w:val="24"/>
          <w:szCs w:val="24"/>
        </w:rPr>
        <w:t xml:space="preserve"> главне резултате ревизије Завршног рачуна буџета Републике Србије за 2025. годину.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У свом излагању истакао је да је </w:t>
      </w:r>
      <w:r w:rsidR="009E317E">
        <w:rPr>
          <w:rFonts w:ascii="Times New Roman" w:hAnsi="Times New Roman"/>
          <w:sz w:val="24"/>
          <w:szCs w:val="24"/>
          <w:lang w:val="sr-Cyrl-RS"/>
        </w:rPr>
        <w:t>р</w:t>
      </w:r>
      <w:r w:rsidRPr="00535895">
        <w:rPr>
          <w:rFonts w:ascii="Times New Roman" w:hAnsi="Times New Roman"/>
          <w:sz w:val="24"/>
          <w:szCs w:val="24"/>
        </w:rPr>
        <w:t>евизија Завршног рачуна буџета Републике Срби</w:t>
      </w:r>
      <w:r w:rsidR="00535895">
        <w:rPr>
          <w:rFonts w:ascii="Times New Roman" w:hAnsi="Times New Roman"/>
          <w:sz w:val="24"/>
          <w:szCs w:val="24"/>
        </w:rPr>
        <w:t xml:space="preserve">је за 2025. годину обухватила </w:t>
      </w:r>
      <w:r w:rsidRPr="00535895">
        <w:rPr>
          <w:rFonts w:ascii="Times New Roman" w:hAnsi="Times New Roman"/>
          <w:sz w:val="24"/>
          <w:szCs w:val="24"/>
        </w:rPr>
        <w:t xml:space="preserve"> финансијске извештаје 22 директна и индиректна корисника </w:t>
      </w:r>
      <w:r w:rsidR="009E317E">
        <w:rPr>
          <w:rFonts w:ascii="Times New Roman" w:hAnsi="Times New Roman"/>
          <w:sz w:val="24"/>
          <w:szCs w:val="24"/>
          <w:lang w:val="sr-Cyrl-RS"/>
        </w:rPr>
        <w:t>Б</w:t>
      </w:r>
      <w:r w:rsidRPr="00535895">
        <w:rPr>
          <w:rFonts w:ascii="Times New Roman" w:hAnsi="Times New Roman"/>
          <w:sz w:val="24"/>
          <w:szCs w:val="24"/>
        </w:rPr>
        <w:t>уџета, а на Завршни рачун дато је мишљење са резервом.</w:t>
      </w:r>
      <w:r w:rsidR="007D36C9" w:rsidRPr="007D36C9">
        <w:t xml:space="preserve"> </w:t>
      </w:r>
      <w:r w:rsidR="007D36C9" w:rsidRPr="007D36C9">
        <w:rPr>
          <w:rFonts w:ascii="Times New Roman" w:hAnsi="Times New Roman"/>
          <w:sz w:val="24"/>
          <w:szCs w:val="24"/>
        </w:rPr>
        <w:t xml:space="preserve">У Завршном рачуну исказани </w:t>
      </w:r>
      <w:r w:rsidR="009E317E" w:rsidRPr="007D36C9">
        <w:rPr>
          <w:rFonts w:ascii="Times New Roman" w:hAnsi="Times New Roman"/>
          <w:sz w:val="24"/>
          <w:szCs w:val="24"/>
        </w:rPr>
        <w:t xml:space="preserve">су </w:t>
      </w:r>
      <w:r w:rsidR="007D36C9" w:rsidRPr="007D36C9">
        <w:rPr>
          <w:rFonts w:ascii="Times New Roman" w:hAnsi="Times New Roman"/>
          <w:sz w:val="24"/>
          <w:szCs w:val="24"/>
        </w:rPr>
        <w:t>приходи и примања од око 2,87 билиона динара, расходи и издаци од око 2,96 билиона динара, имовина од 8,59 билиона, обавезе од 5,14 билиона и</w:t>
      </w:r>
      <w:r w:rsidR="00F44F64">
        <w:rPr>
          <w:rFonts w:ascii="Times New Roman" w:hAnsi="Times New Roman"/>
          <w:sz w:val="24"/>
          <w:szCs w:val="24"/>
        </w:rPr>
        <w:t xml:space="preserve"> капитал од 3,45 билиона динара. </w:t>
      </w:r>
      <w:r w:rsidRPr="00535895">
        <w:rPr>
          <w:rFonts w:ascii="Times New Roman" w:hAnsi="Times New Roman"/>
          <w:sz w:val="24"/>
          <w:szCs w:val="24"/>
        </w:rPr>
        <w:t>Код прихода и при</w:t>
      </w:r>
      <w:r w:rsidR="009E317E">
        <w:rPr>
          <w:rFonts w:ascii="Times New Roman" w:hAnsi="Times New Roman"/>
          <w:sz w:val="24"/>
          <w:szCs w:val="24"/>
        </w:rPr>
        <w:t>мања утврђено је 17,8 млрд</w:t>
      </w:r>
      <w:r w:rsidRPr="00535895">
        <w:rPr>
          <w:rFonts w:ascii="Times New Roman" w:hAnsi="Times New Roman"/>
          <w:sz w:val="24"/>
          <w:szCs w:val="24"/>
        </w:rPr>
        <w:t xml:space="preserve"> динара грешака, а код р</w:t>
      </w:r>
      <w:r w:rsidR="00535895">
        <w:rPr>
          <w:rFonts w:ascii="Times New Roman" w:hAnsi="Times New Roman"/>
          <w:sz w:val="24"/>
          <w:szCs w:val="24"/>
        </w:rPr>
        <w:t>асхода и издатака 12,2 млрд динара</w:t>
      </w:r>
      <w:r w:rsidRPr="00535895">
        <w:rPr>
          <w:rFonts w:ascii="Times New Roman" w:hAnsi="Times New Roman"/>
          <w:sz w:val="24"/>
          <w:szCs w:val="24"/>
        </w:rPr>
        <w:t xml:space="preserve">. Највећи део односи се на робне резерве </w:t>
      </w:r>
      <w:r w:rsidR="009E317E">
        <w:rPr>
          <w:rFonts w:ascii="Times New Roman" w:hAnsi="Times New Roman"/>
          <w:sz w:val="24"/>
          <w:szCs w:val="24"/>
          <w:lang w:val="sr-Cyrl-RS"/>
        </w:rPr>
        <w:t>-</w:t>
      </w:r>
      <w:r w:rsidRPr="00535895">
        <w:rPr>
          <w:rFonts w:ascii="Times New Roman" w:hAnsi="Times New Roman"/>
          <w:sz w:val="24"/>
          <w:szCs w:val="24"/>
        </w:rPr>
        <w:t xml:space="preserve"> примања од продаје ма</w:t>
      </w:r>
      <w:r w:rsidR="00535895">
        <w:rPr>
          <w:rFonts w:ascii="Times New Roman" w:hAnsi="Times New Roman"/>
          <w:sz w:val="24"/>
          <w:szCs w:val="24"/>
        </w:rPr>
        <w:t>ње су исказана за 17,7 млрд</w:t>
      </w:r>
      <w:r w:rsidRPr="00535895">
        <w:rPr>
          <w:rFonts w:ascii="Times New Roman" w:hAnsi="Times New Roman"/>
          <w:sz w:val="24"/>
          <w:szCs w:val="24"/>
        </w:rPr>
        <w:t xml:space="preserve"> динара, а из</w:t>
      </w:r>
      <w:r w:rsidR="00535895">
        <w:rPr>
          <w:rFonts w:ascii="Times New Roman" w:hAnsi="Times New Roman"/>
          <w:sz w:val="24"/>
          <w:szCs w:val="24"/>
        </w:rPr>
        <w:t>даци за набавку за 6,7 млрд динара.</w:t>
      </w:r>
      <w:r w:rsidRPr="00F44F64">
        <w:rPr>
          <w:rFonts w:ascii="Times New Roman" w:hAnsi="Times New Roman"/>
          <w:color w:val="000000" w:themeColor="text1"/>
          <w:sz w:val="24"/>
          <w:szCs w:val="24"/>
        </w:rPr>
        <w:t>Током ревизије Завршног рачуна дато је 109 препорука и предузето 30 мера које се односе на исправно евидентирање, унапређење интерних аката и процедура и усаглашавање имовине и обавеза</w:t>
      </w:r>
      <w:r w:rsidRPr="00F44F64">
        <w:rPr>
          <w:rFonts w:ascii="Times New Roman" w:hAnsi="Times New Roman"/>
          <w:color w:val="000000" w:themeColor="text1"/>
        </w:rPr>
        <w:t>.</w:t>
      </w:r>
      <w:r w:rsidR="009E317E">
        <w:rPr>
          <w:rFonts w:ascii="Times New Roman" w:hAnsi="Times New Roman"/>
          <w:color w:val="000000" w:themeColor="text1"/>
          <w:lang w:val="sr-Cyrl-RS"/>
        </w:rPr>
        <w:t xml:space="preserve"> 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На крају свог излагања, председник Државне ревизорске институције закључио </w:t>
      </w:r>
      <w:r w:rsidR="009E317E">
        <w:rPr>
          <w:rFonts w:ascii="Times New Roman" w:hAnsi="Times New Roman"/>
          <w:color w:val="000000" w:themeColor="text1"/>
          <w:lang w:val="sr-Cyrl-RS"/>
        </w:rPr>
        <w:t xml:space="preserve">је 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да </w:t>
      </w:r>
      <w:r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Завршни рачун пружа основу за сагледавање извршења </w:t>
      </w:r>
      <w:r w:rsidR="009E31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Б</w:t>
      </w:r>
      <w:r w:rsidRPr="00F44F64">
        <w:rPr>
          <w:rFonts w:ascii="Times New Roman" w:hAnsi="Times New Roman"/>
          <w:color w:val="000000" w:themeColor="text1"/>
          <w:sz w:val="24"/>
          <w:szCs w:val="24"/>
        </w:rPr>
        <w:t>уџета, али мишљење са резервом и грешке од 95,5 милијарди динара, без грешака у вези са пописом, показују да је неопходно убрзати уређење рачуноводственог система, побољшати консолидацију и евидентирање имовине и потраживања</w:t>
      </w:r>
      <w:r w:rsidR="009E31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, као</w:t>
      </w:r>
      <w:r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и ојачати интерне контроле</w:t>
      </w:r>
      <w:r w:rsidR="009E31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</w:p>
    <w:p w:rsidR="005D1E5C" w:rsidRPr="009E317E" w:rsidRDefault="00AB3E6C" w:rsidP="009E317E">
      <w:pPr>
        <w:pStyle w:val="NoSpacing"/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 xml:space="preserve">У дискусији 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која је уследила </w:t>
      </w:r>
      <w:r>
        <w:rPr>
          <w:rFonts w:ascii="Times New Roman" w:hAnsi="Times New Roman"/>
          <w:sz w:val="24"/>
          <w:szCs w:val="24"/>
          <w:lang w:val="sr-Cyrl-RS"/>
        </w:rPr>
        <w:t xml:space="preserve">учествовао 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је </w:t>
      </w:r>
      <w:r>
        <w:rPr>
          <w:rFonts w:ascii="Times New Roman" w:hAnsi="Times New Roman"/>
          <w:sz w:val="24"/>
          <w:szCs w:val="24"/>
          <w:lang w:val="sr-Cyrl-RS"/>
        </w:rPr>
        <w:t xml:space="preserve">Душан Никезић </w:t>
      </w:r>
      <w:r w:rsidR="00535895">
        <w:rPr>
          <w:rFonts w:ascii="Times New Roman" w:hAnsi="Times New Roman"/>
          <w:sz w:val="24"/>
          <w:szCs w:val="24"/>
          <w:lang w:val="sr-Cyrl-RS"/>
        </w:rPr>
        <w:t>чије је излагање тонски снимано.</w:t>
      </w:r>
    </w:p>
    <w:p w:rsidR="009E1B61" w:rsidRDefault="009E1B61" w:rsidP="009E1B61">
      <w:pPr>
        <w:spacing w:after="24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По закључењу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заједничког </w:t>
      </w:r>
      <w:r w:rsidR="00B47FCE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начелног и </w:t>
      </w:r>
      <w:r>
        <w:rPr>
          <w:rFonts w:ascii="Times New Roman" w:eastAsia="Times New Roman" w:hAnsi="Times New Roman"/>
          <w:bCs/>
          <w:sz w:val="24"/>
          <w:szCs w:val="24"/>
        </w:rPr>
        <w:t>јединственог претреса поводом тач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1. до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/>
          <w:bCs/>
          <w:sz w:val="24"/>
          <w:szCs w:val="24"/>
        </w:rPr>
        <w:t>9. дневног реда, председник Одбора одредио је паузу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након које ће Одбор наставити рад одлучивањем </w:t>
      </w:r>
      <w:r>
        <w:rPr>
          <w:rFonts w:ascii="Times New Roman" w:eastAsia="Times New Roman" w:hAnsi="Times New Roman"/>
          <w:bCs/>
          <w:sz w:val="24"/>
          <w:szCs w:val="24"/>
        </w:rPr>
        <w:t>о свакој тачки дневног реда појединачно.</w:t>
      </w:r>
    </w:p>
    <w:p w:rsidR="009E1B61" w:rsidRDefault="009E1B61" w:rsidP="009E1B61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*  *  *</w:t>
      </w:r>
    </w:p>
    <w:p w:rsidR="009E1B61" w:rsidRDefault="009E1B61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Седница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је настављена у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10,</w:t>
      </w:r>
      <w:r>
        <w:rPr>
          <w:rFonts w:ascii="Times New Roman" w:eastAsia="Times New Roman" w:hAnsi="Times New Roman"/>
          <w:bCs/>
          <w:sz w:val="24"/>
          <w:szCs w:val="24"/>
        </w:rPr>
        <w:t>25 часова.</w:t>
      </w:r>
    </w:p>
    <w:p w:rsidR="009E1B61" w:rsidRPr="00F02E2A" w:rsidRDefault="009E1B61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 xml:space="preserve">Седници је председавао 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Верољуб Арсић</w:t>
      </w:r>
      <w:r w:rsidRPr="00F02E2A">
        <w:rPr>
          <w:rFonts w:ascii="Times New Roman" w:eastAsia="Times New Roman" w:hAnsi="Times New Roman" w:cs="Times New Roman"/>
          <w:sz w:val="24"/>
          <w:szCs w:val="24"/>
        </w:rPr>
        <w:t>, председник Одбора.</w:t>
      </w:r>
    </w:p>
    <w:p w:rsidR="009E1B61" w:rsidRDefault="009E1B61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>Седници су присуствовали чланови Одбора: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Ана Белоица Мартаћ,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Војислав Вујић, 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Тијана Давидовац, Ненад Крстић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Светлана Милијић, 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Ило Михајловски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Никола Радосављевић и Акош Ујхељи.</w:t>
      </w:r>
    </w:p>
    <w:p w:rsidR="00F32752" w:rsidRDefault="00F32752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току гласања по </w:t>
      </w:r>
      <w:r w:rsidRPr="004C2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12.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Pr="004C2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тачки дневног реда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седници је приступио члан Одбора Душан Бајатовић.</w:t>
      </w:r>
    </w:p>
    <w:p w:rsidR="0037415E" w:rsidRDefault="0037415E" w:rsidP="009E1B6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 w:rsidRPr="00F02E2A">
        <w:rPr>
          <w:rFonts w:ascii="Times New Roman" w:eastAsia="Times New Roman" w:hAnsi="Times New Roman" w:cs="Times New Roman"/>
          <w:sz w:val="24"/>
          <w:szCs w:val="24"/>
        </w:rPr>
        <w:t>Седници нису присуствовали чланови Одбора: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Мирослав Алексић, </w:t>
      </w:r>
      <w:r w:rsidR="00F44F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Невена Веиновић, 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Владимир Јелић, 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Нен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ад Митровић, Пеђа Митровић, Душан Никезић,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Бранко Павловић </w:t>
      </w:r>
      <w:r w:rsidR="00F44F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</w:t>
      </w: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нити </w:t>
      </w:r>
      <w:r w:rsidRPr="00F02E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њихови заменици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</w:p>
    <w:p w:rsidR="005D1E5C" w:rsidRPr="00F32752" w:rsidRDefault="009E1B61" w:rsidP="00F32752">
      <w:pPr>
        <w:spacing w:after="2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lastRenderedPageBreak/>
        <w:t xml:space="preserve">Након утврђивања кворума за рад, </w:t>
      </w:r>
      <w:r>
        <w:rPr>
          <w:rFonts w:ascii="Times New Roman" w:eastAsia="Times New Roman" w:hAnsi="Times New Roman"/>
          <w:bCs/>
          <w:sz w:val="24"/>
          <w:szCs w:val="24"/>
        </w:rPr>
        <w:t>Одбор је приступио одлучивању о тач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1. до </w:t>
      </w:r>
      <w:r w:rsidR="0037415E">
        <w:rPr>
          <w:rFonts w:ascii="Times New Roman" w:eastAsia="Times New Roman" w:hAnsi="Times New Roman"/>
          <w:bCs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/>
          <w:bCs/>
          <w:sz w:val="24"/>
          <w:szCs w:val="24"/>
        </w:rPr>
        <w:t>9. дневног реда појединачно.</w:t>
      </w:r>
    </w:p>
    <w:p w:rsidR="0037415E" w:rsidRDefault="0037415E" w:rsidP="00F32752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*  *  *</w:t>
      </w:r>
    </w:p>
    <w:p w:rsidR="00CF0CE7" w:rsidRPr="00FE0E25" w:rsidRDefault="00F32752" w:rsidP="00F46820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Прва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37415E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тачка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дневног реда</w:t>
      </w:r>
      <w:r w:rsidR="003B7D1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</w:t>
      </w:r>
      <w:r w:rsidR="003B7D16" w:rsidRPr="003B7D16">
        <w:rPr>
          <w:bCs/>
          <w:sz w:val="24"/>
          <w:szCs w:val="24"/>
        </w:rPr>
        <w:t xml:space="preserve"> 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Разматрање Предлога закона о изменама и допуни Закона о буџету Републике Србије за 2026. годину,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годину, Предлогом одлуке о давању сагласности на Одлуку о изменама Финансијског плана Републичког фонда за 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</w:t>
      </w:r>
      <w:r w:rsidR="00CF0CE7">
        <w:rPr>
          <w:rFonts w:ascii="Times New Roman" w:hAnsi="Times New Roman" w:cs="Times New Roman"/>
          <w:bCs/>
          <w:sz w:val="24"/>
          <w:szCs w:val="24"/>
          <w:lang w:val="sr-Cyrl-RS"/>
        </w:rPr>
        <w:t>г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>одину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, који је поднела Влада, у начелу</w:t>
      </w:r>
    </w:p>
    <w:p w:rsidR="00F44F64" w:rsidRPr="00E67CE6" w:rsidRDefault="00F44F64" w:rsidP="00F44F6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F46820">
        <w:rPr>
          <w:rFonts w:ascii="Times New Roman" w:hAnsi="Times New Roman"/>
          <w:sz w:val="24"/>
          <w:szCs w:val="24"/>
          <w:lang w:val="sr-Cyrl-RS"/>
        </w:rPr>
        <w:t>девет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 w:rsidR="00FA1E18"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44F64" w:rsidRDefault="00F44F64" w:rsidP="00DC4D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F44F64" w:rsidRDefault="00F44F64" w:rsidP="00DC4D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RS"/>
        </w:rPr>
        <w:t>I</w:t>
      </w:r>
    </w:p>
    <w:p w:rsidR="00F44F64" w:rsidRPr="005453DB" w:rsidRDefault="00F44F64" w:rsidP="00F44F6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44F64" w:rsidRPr="00CF0CE7" w:rsidRDefault="00F44F64" w:rsidP="00F46820">
      <w:pPr>
        <w:pStyle w:val="NoSpacing"/>
        <w:jc w:val="both"/>
        <w:rPr>
          <w:rStyle w:val="FontStyle150"/>
          <w:sz w:val="24"/>
          <w:szCs w:val="24"/>
          <w:lang w:val="sr-Cyrl-RS" w:eastAsia="sr-Cyrl-CS"/>
        </w:rPr>
      </w:pPr>
      <w:r w:rsidRPr="00F25357">
        <w:tab/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C52E2">
        <w:rPr>
          <w:rStyle w:val="FontStyle67"/>
          <w:sz w:val="24"/>
          <w:szCs w:val="24"/>
          <w:lang w:val="sr-Cyrl-CS" w:eastAsia="sr-Cyrl-CS"/>
        </w:rPr>
        <w:t xml:space="preserve">Предлог закона о </w:t>
      </w:r>
      <w:r>
        <w:rPr>
          <w:rStyle w:val="FontStyle67"/>
          <w:sz w:val="24"/>
          <w:szCs w:val="24"/>
          <w:lang w:val="sr-Cyrl-CS" w:eastAsia="sr-Cyrl-CS"/>
        </w:rPr>
        <w:t xml:space="preserve">изменама и допуни Закона </w:t>
      </w:r>
      <w:r w:rsidRPr="00C832B9">
        <w:rPr>
          <w:rStyle w:val="FontStyle67"/>
          <w:sz w:val="24"/>
          <w:szCs w:val="24"/>
          <w:lang w:val="sr-Cyrl-CS" w:eastAsia="sr-Cyrl-CS"/>
        </w:rPr>
        <w:t>о</w:t>
      </w:r>
      <w:r>
        <w:rPr>
          <w:rStyle w:val="FontStyle67"/>
          <w:sz w:val="24"/>
          <w:szCs w:val="24"/>
          <w:lang w:val="sr-Cyrl-CS" w:eastAsia="sr-Cyrl-CS"/>
        </w:rPr>
        <w:t xml:space="preserve"> буџету Републике Србије за 2026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. </w:t>
      </w:r>
      <w:r w:rsidRPr="00C832B9">
        <w:rPr>
          <w:rStyle w:val="FontStyle67"/>
          <w:sz w:val="24"/>
          <w:szCs w:val="24"/>
          <w:lang w:val="sr-Cyrl-RS" w:eastAsia="sr-Cyrl-CS"/>
        </w:rPr>
        <w:t>г</w:t>
      </w:r>
      <w:r w:rsidRPr="00C832B9">
        <w:rPr>
          <w:rStyle w:val="FontStyle67"/>
          <w:sz w:val="24"/>
          <w:szCs w:val="24"/>
          <w:lang w:val="sr-Cyrl-CS" w:eastAsia="sr-Cyrl-CS"/>
        </w:rPr>
        <w:t>одину</w:t>
      </w:r>
      <w:r>
        <w:rPr>
          <w:rStyle w:val="FontStyle67"/>
          <w:sz w:val="24"/>
          <w:szCs w:val="24"/>
          <w:lang w:val="sr-Cyrl-CS" w:eastAsia="sr-Cyrl-CS"/>
        </w:rPr>
        <w:t>, са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Предлогом одлуке о давању сагласности на </w:t>
      </w:r>
      <w:r>
        <w:rPr>
          <w:rStyle w:val="FontStyle67"/>
          <w:sz w:val="24"/>
          <w:szCs w:val="24"/>
          <w:lang w:val="sr-Cyrl-CS" w:eastAsia="sr-Cyrl-CS"/>
        </w:rPr>
        <w:t>Одлуку о изменама и допунама Финансијског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план</w:t>
      </w:r>
      <w:r>
        <w:rPr>
          <w:rStyle w:val="FontStyle67"/>
          <w:sz w:val="24"/>
          <w:szCs w:val="24"/>
          <w:lang w:val="sr-Cyrl-CS" w:eastAsia="sr-Cyrl-CS"/>
        </w:rPr>
        <w:t>а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Републичког фонда </w:t>
      </w:r>
      <w:r>
        <w:rPr>
          <w:rStyle w:val="FontStyle67"/>
          <w:sz w:val="24"/>
          <w:szCs w:val="24"/>
          <w:lang w:val="sr-Cyrl-CS" w:eastAsia="sr-Cyrl-CS"/>
        </w:rPr>
        <w:t>за пензијско и инвалидско осигурање за 2026. годину</w:t>
      </w:r>
      <w:r>
        <w:rPr>
          <w:rStyle w:val="FontStyle67"/>
          <w:sz w:val="24"/>
          <w:szCs w:val="24"/>
          <w:lang w:val="sr-Cyrl-RS" w:eastAsia="sr-Cyrl-CS"/>
        </w:rPr>
        <w:t xml:space="preserve">, Предлогом одлуке о давању сагласности на Одлуку о изменама Финансијског плана Републичког фонда за 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годину, </w:t>
      </w:r>
      <w:r w:rsidRPr="00BC52E2">
        <w:rPr>
          <w:rStyle w:val="FontStyle150"/>
          <w:sz w:val="24"/>
          <w:szCs w:val="24"/>
          <w:lang w:val="sr-Cyrl-RS" w:eastAsia="sr-Cyrl-CS"/>
        </w:rPr>
        <w:t xml:space="preserve"> у начелу.</w:t>
      </w:r>
    </w:p>
    <w:p w:rsidR="00F44F64" w:rsidRDefault="00F44F64" w:rsidP="00F44F64">
      <w:pPr>
        <w:spacing w:after="0" w:line="240" w:lineRule="auto"/>
        <w:jc w:val="center"/>
        <w:rPr>
          <w:rStyle w:val="FontStyle150"/>
          <w:sz w:val="24"/>
          <w:szCs w:val="24"/>
          <w:lang w:val="sr-Latn-RS" w:eastAsia="sr-Cyrl-CS"/>
        </w:rPr>
      </w:pPr>
      <w:r>
        <w:rPr>
          <w:rStyle w:val="FontStyle150"/>
          <w:sz w:val="24"/>
          <w:szCs w:val="24"/>
          <w:lang w:val="sr-Latn-RS" w:eastAsia="sr-Cyrl-CS"/>
        </w:rPr>
        <w:t>II</w:t>
      </w:r>
    </w:p>
    <w:p w:rsidR="00F44F64" w:rsidRPr="00045557" w:rsidRDefault="00F44F64" w:rsidP="00F44F64">
      <w:pPr>
        <w:spacing w:after="0" w:line="240" w:lineRule="auto"/>
        <w:jc w:val="center"/>
        <w:rPr>
          <w:rStyle w:val="FontStyle150"/>
          <w:sz w:val="24"/>
          <w:szCs w:val="24"/>
          <w:lang w:val="sr-Latn-RS" w:eastAsia="sr-Cyrl-CS"/>
        </w:rPr>
      </w:pPr>
    </w:p>
    <w:p w:rsidR="00F44F64" w:rsidRDefault="00F44F64" w:rsidP="00F44F64">
      <w:pPr>
        <w:pStyle w:val="NoSpacing"/>
        <w:spacing w:after="120"/>
        <w:jc w:val="both"/>
      </w:pPr>
      <w:r>
        <w:rPr>
          <w:rStyle w:val="FontStyle150"/>
          <w:sz w:val="24"/>
          <w:szCs w:val="24"/>
          <w:lang w:eastAsia="sr-Cyrl-CS"/>
        </w:rPr>
        <w:tab/>
      </w:r>
      <w:r w:rsidRPr="00BC52E2">
        <w:rPr>
          <w:rFonts w:ascii="Times New Roman" w:hAnsi="Times New Roman"/>
          <w:sz w:val="24"/>
          <w:szCs w:val="24"/>
        </w:rPr>
        <w:t>Одбор за финансије, републички буџет и контролу трошења јавних средстава, на основу члана 174. Пословника Народне скупштине, размотрио је извештаје одбора Народне скупштине кој</w:t>
      </w:r>
      <w:r>
        <w:rPr>
          <w:rFonts w:ascii="Times New Roman" w:hAnsi="Times New Roman"/>
          <w:sz w:val="24"/>
          <w:szCs w:val="24"/>
          <w:lang w:val="sr-Cyrl-RS"/>
        </w:rPr>
        <w:t>и</w:t>
      </w:r>
      <w:r w:rsidRPr="00BC52E2">
        <w:rPr>
          <w:rFonts w:ascii="Times New Roman" w:hAnsi="Times New Roman"/>
          <w:sz w:val="24"/>
          <w:szCs w:val="24"/>
        </w:rPr>
        <w:t xml:space="preserve"> су, у складу са чланом 173. </w:t>
      </w:r>
      <w:r>
        <w:rPr>
          <w:rFonts w:ascii="Times New Roman" w:hAnsi="Times New Roman"/>
          <w:sz w:val="24"/>
          <w:szCs w:val="24"/>
          <w:lang w:val="sr-Cyrl-RS"/>
        </w:rPr>
        <w:t>став</w:t>
      </w:r>
      <w:r w:rsidRPr="00BC52E2">
        <w:rPr>
          <w:rFonts w:ascii="Times New Roman" w:hAnsi="Times New Roman"/>
          <w:sz w:val="24"/>
          <w:szCs w:val="24"/>
        </w:rPr>
        <w:t xml:space="preserve"> 1. Пословника Народне скупштине, </w:t>
      </w:r>
      <w:r>
        <w:rPr>
          <w:rFonts w:ascii="Times New Roman" w:hAnsi="Times New Roman"/>
          <w:sz w:val="24"/>
          <w:szCs w:val="24"/>
          <w:lang w:val="sr-Cyrl-RS"/>
        </w:rPr>
        <w:t>достављени</w:t>
      </w:r>
      <w:r w:rsidRPr="00BC52E2">
        <w:rPr>
          <w:rFonts w:ascii="Times New Roman" w:hAnsi="Times New Roman"/>
          <w:sz w:val="24"/>
          <w:szCs w:val="24"/>
        </w:rPr>
        <w:t xml:space="preserve"> Одбору за финансије, републички буџет и контролу трошења јавних средстава, као надлежном одбору, и то</w:t>
      </w:r>
      <w:r w:rsidRPr="009C369E">
        <w:t>:</w:t>
      </w:r>
    </w:p>
    <w:p w:rsidR="00F44F64" w:rsidRPr="002020E4" w:rsidRDefault="00F44F64" w:rsidP="00F44F6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13F8A">
        <w:rPr>
          <w:rFonts w:ascii="Times New Roman" w:hAnsi="Times New Roman"/>
          <w:sz w:val="24"/>
          <w:szCs w:val="24"/>
          <w:lang w:val="sr-Cyrl-RS"/>
        </w:rPr>
        <w:t xml:space="preserve">Извештај </w:t>
      </w:r>
      <w:r w:rsidRPr="00513F8A">
        <w:rPr>
          <w:rFonts w:ascii="Times New Roman" w:hAnsi="Times New Roman"/>
          <w:sz w:val="24"/>
          <w:szCs w:val="24"/>
        </w:rPr>
        <w:t>Одбор</w:t>
      </w:r>
      <w:r w:rsidRPr="00513F8A">
        <w:rPr>
          <w:rFonts w:ascii="Times New Roman" w:hAnsi="Times New Roman"/>
          <w:sz w:val="24"/>
          <w:szCs w:val="24"/>
          <w:lang w:val="sr-Cyrl-RS"/>
        </w:rPr>
        <w:t>а</w:t>
      </w:r>
      <w:r w:rsidRPr="00513F8A">
        <w:rPr>
          <w:rFonts w:ascii="Times New Roman" w:hAnsi="Times New Roman"/>
          <w:sz w:val="24"/>
          <w:szCs w:val="24"/>
        </w:rPr>
        <w:t xml:space="preserve"> за пољопривреду, шумарство и водопривреду</w:t>
      </w:r>
      <w:r w:rsidRPr="00513F8A">
        <w:rPr>
          <w:rFonts w:ascii="Times New Roman" w:hAnsi="Times New Roman"/>
          <w:sz w:val="24"/>
          <w:szCs w:val="24"/>
          <w:lang w:val="sr-Cyrl-RS"/>
        </w:rPr>
        <w:t>, који</w:t>
      </w:r>
      <w:r w:rsidRPr="00513F8A">
        <w:rPr>
          <w:rFonts w:ascii="Times New Roman" w:hAnsi="Times New Roman"/>
          <w:sz w:val="24"/>
          <w:szCs w:val="24"/>
        </w:rPr>
        <w:t xml:space="preserve"> је </w:t>
      </w:r>
      <w:r w:rsidRPr="00C262BB">
        <w:rPr>
          <w:rFonts w:ascii="Times New Roman" w:hAnsi="Times New Roman"/>
          <w:sz w:val="24"/>
          <w:szCs w:val="24"/>
        </w:rPr>
        <w:t xml:space="preserve">одлучио након гласања да предложи Одбору за финансије, републички буџет и контролу трошења јавних средстава да прихвати у </w:t>
      </w:r>
      <w:r>
        <w:rPr>
          <w:rFonts w:ascii="Times New Roman" w:hAnsi="Times New Roman"/>
          <w:sz w:val="24"/>
          <w:szCs w:val="24"/>
        </w:rPr>
        <w:t xml:space="preserve">начелу Предлог закона </w:t>
      </w:r>
      <w:r w:rsidRPr="00C262B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RS"/>
        </w:rPr>
        <w:t xml:space="preserve"> изменама и допуни Закона о </w:t>
      </w:r>
      <w:r>
        <w:rPr>
          <w:rFonts w:ascii="Times New Roman" w:hAnsi="Times New Roman"/>
          <w:sz w:val="24"/>
          <w:szCs w:val="24"/>
        </w:rPr>
        <w:t>буџету Републике Србије за 20</w:t>
      </w:r>
      <w:r>
        <w:rPr>
          <w:rFonts w:ascii="Times New Roman" w:hAnsi="Times New Roman"/>
          <w:sz w:val="24"/>
          <w:szCs w:val="24"/>
          <w:lang w:val="sr-Cyrl-RS"/>
        </w:rPr>
        <w:t>26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годину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Раздео</w:t>
      </w:r>
      <w:r w:rsidRPr="00C262BB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  <w:lang w:val="sr-Cyrl-RS"/>
        </w:rPr>
        <w:t>4</w:t>
      </w:r>
      <w:r w:rsidRPr="00C262BB">
        <w:rPr>
          <w:rFonts w:ascii="Times New Roman" w:hAnsi="Times New Roman"/>
          <w:sz w:val="24"/>
          <w:szCs w:val="24"/>
        </w:rPr>
        <w:t xml:space="preserve"> - Министарство пољопривреде</w:t>
      </w:r>
      <w:r>
        <w:rPr>
          <w:rFonts w:ascii="Times New Roman" w:hAnsi="Times New Roman"/>
          <w:sz w:val="24"/>
          <w:szCs w:val="24"/>
          <w:lang w:val="sr-Cyrl-RS"/>
        </w:rPr>
        <w:t>, шумарства и водопривреде;</w:t>
      </w:r>
    </w:p>
    <w:p w:rsidR="00F44F64" w:rsidRPr="00840BE5" w:rsidRDefault="00F44F64" w:rsidP="00F44F64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B772F5">
        <w:rPr>
          <w:lang w:val="sr-Cyrl-RS"/>
        </w:rPr>
        <w:t xml:space="preserve">  -</w:t>
      </w:r>
      <w:r>
        <w:rPr>
          <w:lang w:val="sr-Cyrl-RS"/>
        </w:rPr>
        <w:t xml:space="preserve"> 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Извештај Одбора за привреду, регионални развој, трговину, туризам и енергетику, </w:t>
      </w:r>
      <w:r w:rsidRPr="00B772F5">
        <w:rPr>
          <w:rFonts w:ascii="Times New Roman" w:hAnsi="Times New Roman"/>
          <w:color w:val="000000" w:themeColor="text1"/>
          <w:sz w:val="24"/>
          <w:szCs w:val="24"/>
        </w:rPr>
        <w:t xml:space="preserve">који је  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>већином гласова одлучио да предложи Одбору за финансије, републички буџет и контролу трошења јавних средстава да прихвати</w:t>
      </w:r>
      <w:r w:rsidRPr="00014D29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Предлог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закона о изменама и допуни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Закона буџету Републике Србије за 20</w:t>
      </w:r>
      <w:r>
        <w:rPr>
          <w:rFonts w:ascii="Times New Roman" w:eastAsia="Times New Roman" w:hAnsi="Times New Roman"/>
          <w:sz w:val="24"/>
          <w:szCs w:val="24"/>
        </w:rPr>
        <w:t>26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>. годину, Раздео 2</w:t>
      </w:r>
      <w:r w:rsidRPr="00014D29">
        <w:rPr>
          <w:rFonts w:ascii="Times New Roman" w:eastAsia="Times New Roman" w:hAnsi="Times New Roman"/>
          <w:sz w:val="24"/>
          <w:szCs w:val="24"/>
        </w:rPr>
        <w:t>1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Министарство привреде, Раздео 2</w:t>
      </w:r>
      <w:r w:rsidRPr="00014D29">
        <w:rPr>
          <w:rFonts w:ascii="Times New Roman" w:eastAsia="Times New Roman" w:hAnsi="Times New Roman"/>
          <w:sz w:val="24"/>
          <w:szCs w:val="24"/>
        </w:rPr>
        <w:t>8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Министарство рударства и енергетике, Раздео 3</w:t>
      </w:r>
      <w:r w:rsidRPr="00014D29">
        <w:rPr>
          <w:rFonts w:ascii="Times New Roman" w:eastAsia="Times New Roman" w:hAnsi="Times New Roman"/>
          <w:sz w:val="24"/>
          <w:szCs w:val="24"/>
        </w:rPr>
        <w:t>2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lastRenderedPageBreak/>
        <w:t>Министарство унутраш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ње и спољне трговине и Раздео 37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- Министарство туризма и омладине, у начелу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.</w:t>
      </w:r>
    </w:p>
    <w:p w:rsidR="0037415E" w:rsidRPr="00F46820" w:rsidRDefault="00F44F64" w:rsidP="00F46820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</w:rPr>
        <w:tab/>
      </w:r>
      <w:r w:rsidRPr="00F25357">
        <w:rPr>
          <w:rFonts w:ascii="Times New Roman" w:hAnsi="Times New Roman"/>
          <w:sz w:val="24"/>
          <w:szCs w:val="24"/>
          <w:lang w:val="sr-Cyrl-RS"/>
        </w:rPr>
        <w:t>За известиоца Одбора на седници Народне скупштине одређен</w:t>
      </w:r>
      <w:r>
        <w:rPr>
          <w:rFonts w:ascii="Times New Roman" w:hAnsi="Times New Roman"/>
          <w:sz w:val="24"/>
          <w:szCs w:val="24"/>
          <w:lang w:val="sr-Cyrl-RS"/>
        </w:rPr>
        <w:t xml:space="preserve"> је Верољуб Арсић, председник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Одбора.        </w:t>
      </w:r>
    </w:p>
    <w:p w:rsidR="00FA1E18" w:rsidRDefault="00F46820" w:rsidP="00F46820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Друга</w:t>
      </w:r>
      <w:r w:rsidR="001D19B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37415E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тачка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дневног реда</w:t>
      </w:r>
      <w:r w:rsidR="003B7D1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>Разматрање Предлога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:rsidR="00FA1E18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A1E18" w:rsidRPr="00F46820" w:rsidRDefault="00FA1E18" w:rsidP="00F46820">
      <w:pPr>
        <w:pStyle w:val="isselectedend"/>
        <w:spacing w:before="0" w:beforeAutospacing="0" w:after="0" w:afterAutospacing="0"/>
        <w:jc w:val="center"/>
        <w:rPr>
          <w:rStyle w:val="Strong"/>
          <w:b w:val="0"/>
        </w:rPr>
      </w:pPr>
      <w:r w:rsidRPr="00F46820">
        <w:rPr>
          <w:rStyle w:val="Strong"/>
          <w:b w:val="0"/>
        </w:rPr>
        <w:t>И З В Е Ш Т А Ј</w:t>
      </w:r>
    </w:p>
    <w:p w:rsidR="00FA1E18" w:rsidRPr="00C87AA6" w:rsidRDefault="00FA1E18" w:rsidP="00FA1E18">
      <w:pPr>
        <w:pStyle w:val="isselectedend"/>
        <w:spacing w:before="0" w:beforeAutospacing="0" w:after="0" w:afterAutospacing="0"/>
        <w:ind w:firstLine="720"/>
        <w:jc w:val="center"/>
      </w:pPr>
    </w:p>
    <w:p w:rsidR="001D19BF" w:rsidRPr="00F46820" w:rsidRDefault="00FA1E18" w:rsidP="00F46820">
      <w:pPr>
        <w:pStyle w:val="isselectedend"/>
        <w:spacing w:before="0" w:beforeAutospacing="0" w:after="120" w:afterAutospacing="0"/>
        <w:ind w:firstLine="720"/>
        <w:jc w:val="both"/>
      </w:pPr>
      <w:r w:rsidRPr="00C87AA6"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1D19BF">
        <w:rPr>
          <w:rStyle w:val="Strong"/>
          <w:b w:val="0"/>
        </w:rPr>
        <w:t>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</w:t>
      </w:r>
      <w:r w:rsidRPr="001D19BF">
        <w:rPr>
          <w:b/>
        </w:rPr>
        <w:t xml:space="preserve">, </w:t>
      </w:r>
      <w:r w:rsidRPr="001D19BF">
        <w:t>који је поднела Влада, у начелу.</w:t>
      </w:r>
    </w:p>
    <w:p w:rsidR="00F46820" w:rsidRDefault="00FA1E18" w:rsidP="00F46820">
      <w:pPr>
        <w:pStyle w:val="NormalWeb"/>
        <w:spacing w:before="0" w:beforeAutospacing="0" w:after="240" w:afterAutospacing="0"/>
        <w:ind w:firstLine="720"/>
        <w:jc w:val="both"/>
      </w:pPr>
      <w:r w:rsidRPr="00C87AA6">
        <w:t>За известиоца Одбора на седници Народне скупштине одређен је В</w:t>
      </w:r>
      <w:r w:rsidR="00F46820">
        <w:t>ерољуб Арсић, председник Одбора.</w:t>
      </w:r>
    </w:p>
    <w:p w:rsidR="001D19BF" w:rsidRPr="00F46820" w:rsidRDefault="00F46820" w:rsidP="00F46820">
      <w:pPr>
        <w:pStyle w:val="NormalWeb"/>
        <w:spacing w:before="0" w:beforeAutospacing="0" w:after="240" w:afterAutospacing="0"/>
        <w:ind w:firstLine="720"/>
        <w:jc w:val="both"/>
      </w:pPr>
      <w:r>
        <w:rPr>
          <w:b/>
          <w:bCs/>
          <w:u w:val="single"/>
          <w:lang w:val="sr-Cyrl-RS"/>
        </w:rPr>
        <w:t>Трећа</w:t>
      </w:r>
      <w:r w:rsidR="009378E2">
        <w:rPr>
          <w:b/>
          <w:bCs/>
          <w:u w:val="single"/>
        </w:rPr>
        <w:t xml:space="preserve"> </w:t>
      </w:r>
      <w:r w:rsidR="003B7D16" w:rsidRPr="006E3B60">
        <w:rPr>
          <w:b/>
          <w:bCs/>
          <w:u w:val="single"/>
          <w:lang w:val="sr-Cyrl-RS"/>
        </w:rPr>
        <w:t>тачка дневног реда</w:t>
      </w:r>
      <w:r w:rsidR="003B7D16" w:rsidRPr="006E3B60">
        <w:rPr>
          <w:bCs/>
          <w:lang w:val="sr-Cyrl-RS"/>
        </w:rPr>
        <w:t>:</w:t>
      </w:r>
      <w:r w:rsidR="003B7D16" w:rsidRPr="00DB46CE">
        <w:rPr>
          <w:bCs/>
          <w:lang w:val="sr-Cyrl-RS"/>
        </w:rPr>
        <w:t xml:space="preserve"> Разматрање Предлога закона о завршном рачуну буџета Републике Србије за 2025.</w:t>
      </w:r>
      <w:r w:rsidR="003B7D16">
        <w:rPr>
          <w:bCs/>
          <w:lang w:val="sr-Cyrl-RS"/>
        </w:rPr>
        <w:t xml:space="preserve"> годину</w:t>
      </w:r>
      <w:r w:rsidR="00FE0E25">
        <w:rPr>
          <w:bCs/>
          <w:lang w:val="sr-Cyrl-RS"/>
        </w:rPr>
        <w:t>,</w:t>
      </w:r>
      <w:r w:rsidR="00FE0E25" w:rsidRPr="00FE0E25">
        <w:rPr>
          <w:bCs/>
          <w:lang w:val="sr-Cyrl-RS"/>
        </w:rPr>
        <w:t xml:space="preserve"> </w:t>
      </w:r>
      <w:r w:rsidR="00FE0E25">
        <w:rPr>
          <w:bCs/>
          <w:lang w:val="sr-Cyrl-RS"/>
        </w:rPr>
        <w:t>који је поднела Влада, у начелу</w:t>
      </w:r>
    </w:p>
    <w:p w:rsidR="00FA1E18" w:rsidRPr="001D19BF" w:rsidRDefault="00FA1E18" w:rsidP="001D19BF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A1E18" w:rsidRDefault="00FA1E18" w:rsidP="00F46820">
      <w:pPr>
        <w:spacing w:after="36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 В Е Ш Т А Ј</w:t>
      </w:r>
    </w:p>
    <w:p w:rsidR="00FA1E18" w:rsidRDefault="00FA1E18" w:rsidP="00FA1E18">
      <w:pPr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</w:rPr>
        <w:tab/>
        <w:t xml:space="preserve">Одбор је, у складу са чл. 155. </w:t>
      </w:r>
      <w:r>
        <w:rPr>
          <w:rFonts w:ascii="Times New Roman" w:hAnsi="Times New Roman"/>
          <w:sz w:val="24"/>
          <w:szCs w:val="24"/>
          <w:lang w:val="sr-Cyrl-RS"/>
        </w:rPr>
        <w:t>став 2. и</w:t>
      </w:r>
      <w:r>
        <w:rPr>
          <w:rFonts w:ascii="Times New Roman" w:hAnsi="Times New Roman"/>
          <w:sz w:val="24"/>
          <w:szCs w:val="24"/>
        </w:rPr>
        <w:t xml:space="preserve"> 177. Пословника Народне скупштине, одлучио да предложи Народној скупштини да прихвати 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Предлог закона о завршном рачуну буџета Републике Србије за 2025. годину, који је поднела Влада, у начелу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.</w:t>
      </w:r>
    </w:p>
    <w:p w:rsidR="00FA1E18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известиоца Одбора на седници Народне скупштине одређен је</w:t>
      </w:r>
      <w:r>
        <w:rPr>
          <w:rFonts w:ascii="Times New Roman" w:hAnsi="Times New Roman"/>
          <w:sz w:val="24"/>
          <w:szCs w:val="24"/>
          <w:lang w:val="sr-Cyrl-RS"/>
        </w:rPr>
        <w:t xml:space="preserve"> Верољуб Арсић,</w:t>
      </w:r>
      <w:r>
        <w:rPr>
          <w:rFonts w:ascii="Times New Roman" w:hAnsi="Times New Roman"/>
          <w:sz w:val="24"/>
          <w:szCs w:val="24"/>
        </w:rPr>
        <w:t xml:space="preserve"> председник Одбора. </w:t>
      </w:r>
    </w:p>
    <w:p w:rsidR="003B7D16" w:rsidRDefault="00F46820" w:rsidP="00DC4DC1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Четврта</w:t>
      </w:r>
      <w:r w:rsidR="009378E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буџетском систему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DC4DC1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A1E18" w:rsidRPr="00F46820" w:rsidRDefault="00FA1E18" w:rsidP="00DC4DC1">
      <w:pPr>
        <w:spacing w:after="20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FA1E18" w:rsidRPr="00A7383C" w:rsidRDefault="00FA1E18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буџетском систему,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lastRenderedPageBreak/>
        <w:t xml:space="preserve">За известиоца Одбора на седници Народне скупштине одређен је Верољуб Арсић, председник Одбора.                                     </w:t>
      </w:r>
      <w:r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</w:t>
      </w:r>
      <w:r w:rsidR="001D19BF">
        <w:rPr>
          <w:rFonts w:ascii="Times New Roman" w:hAnsi="Times New Roman"/>
          <w:sz w:val="24"/>
          <w:szCs w:val="24"/>
          <w:lang w:val="sr-Cyrl-RS"/>
        </w:rPr>
        <w:t xml:space="preserve">                     </w:t>
      </w:r>
    </w:p>
    <w:p w:rsidR="001D19BF" w:rsidRPr="00FE0E25" w:rsidRDefault="00F46820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Пета</w:t>
      </w:r>
      <w:r w:rsidR="001D19B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т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додату вредност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A1E18" w:rsidRPr="00F46820" w:rsidRDefault="00FA1E18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FA1E18" w:rsidRPr="00A7383C" w:rsidRDefault="00FA1E18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порезу на додату вредност,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  <w:r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</w:t>
      </w:r>
      <w:r w:rsidR="00F46820"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</w:p>
    <w:p w:rsidR="003B7D16" w:rsidRPr="00FE0E25" w:rsidRDefault="00F46820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Шеста</w:t>
      </w:r>
      <w:r w:rsidR="001D19BF" w:rsidRP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3B7D16" w:rsidRP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3B7D16" w:rsidRPr="006E3B6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: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допуни Закона о порезу на увоз угљенично интензивних производа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FA1E18" w:rsidRPr="00F46820" w:rsidRDefault="00FA1E18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FA1E18" w:rsidRPr="00A7383C" w:rsidRDefault="00FA1E18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допуни Закона о порезу на увоз угљенично интезивних производа,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FA1E18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3B7D16" w:rsidRPr="00F46820" w:rsidRDefault="00F46820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Седма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ог реда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порезу на емисије гасова са ефектом стаклене баште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46820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E0E25"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F46820" w:rsidRDefault="00CB50E9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измени и допуни Закона о порезу на емисије гасова са ефектом стаклене баште,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CB50E9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3B7D16" w:rsidRDefault="00F46820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lastRenderedPageBreak/>
        <w:t>Осма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пореском поступку и пореској администрацији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F46820" w:rsidRDefault="00CB50E9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изменама и допунама Закона о пореском поступку и пореској администрацији,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CB50E9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6E3B60" w:rsidRPr="00FE0E25" w:rsidRDefault="00F46820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Девета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Закона о акцизама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</w:t>
      </w:r>
      <w:r w:rsidR="006E3B60">
        <w:rPr>
          <w:rFonts w:ascii="Times New Roman" w:hAnsi="Times New Roman"/>
          <w:sz w:val="24"/>
          <w:szCs w:val="24"/>
          <w:lang w:val="sr-Cyrl-RS"/>
        </w:rPr>
        <w:t>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F46820" w:rsidRDefault="00CB50E9" w:rsidP="00F46820">
      <w:pPr>
        <w:spacing w:after="24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>И З В Е Ш Т А Ј</w:t>
      </w:r>
    </w:p>
    <w:p w:rsidR="00CB50E9" w:rsidRPr="00CB50E9" w:rsidRDefault="00CB50E9" w:rsidP="00CB50E9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sr-Cyrl-CS"/>
        </w:rPr>
      </w:pPr>
      <w:r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CB50E9">
        <w:rPr>
          <w:rFonts w:ascii="Times New Roman" w:eastAsia="Times New Roman" w:hAnsi="Times New Roman" w:cs="Times New Roman"/>
          <w:sz w:val="24"/>
          <w:szCs w:val="24"/>
        </w:rPr>
        <w:t xml:space="preserve">Предлог закона о </w:t>
      </w:r>
      <w:r w:rsidRPr="00CB50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изменама  Закона о акцизама, </w:t>
      </w:r>
      <w:r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који је поднела Влада, у начелу.</w:t>
      </w:r>
    </w:p>
    <w:p w:rsidR="003B7D16" w:rsidRPr="006E3B60" w:rsidRDefault="00CB50E9" w:rsidP="002E3994">
      <w:pPr>
        <w:spacing w:after="24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                            </w:t>
      </w:r>
      <w:r w:rsidR="006E3B6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</w:t>
      </w:r>
    </w:p>
    <w:p w:rsidR="006E3B60" w:rsidRPr="00FE0E25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Десета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: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фискализацији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FE0E25" w:rsidRDefault="00FE0E25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измени и допуни Закона о фискализацији,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6E3B60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  <w:r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</w:t>
      </w:r>
    </w:p>
    <w:p w:rsidR="006E3B60" w:rsidRPr="00FE0E25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Једанаеста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електронском фактурисању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CB50E9" w:rsidRPr="002E3994" w:rsidRDefault="00FA1E18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lastRenderedPageBreak/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(9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електронском фактурисању,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CB50E9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Pr="00FE0E25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 w:eastAsia="en-GB"/>
        </w:rPr>
        <w:t>Дванаеста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електронским отпремницама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CB50E9" w:rsidRPr="006E3B60" w:rsidRDefault="00FA1E18" w:rsidP="006E3B6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6E3B6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електронским отпремницама,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Pr="002E3994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Тринаеста</w:t>
      </w:r>
      <w:r w:rsidR="003B7D16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тачка дневног реда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: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измени и допуни Закона о јавном дугу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6E3B6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FE0E25" w:rsidRDefault="00FE0E25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1D2C4F" w:rsidRDefault="00CB50E9" w:rsidP="002E3994">
      <w:pPr>
        <w:tabs>
          <w:tab w:val="left" w:pos="1134"/>
        </w:tabs>
        <w:spacing w:after="120" w:line="240" w:lineRule="auto"/>
        <w:ind w:firstLine="720"/>
        <w:jc w:val="both"/>
        <w:rPr>
          <w:rStyle w:val="FontStyle150"/>
          <w:sz w:val="24"/>
          <w:szCs w:val="24"/>
          <w:lang w:val="sr-Cyrl-RS"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измени и допуни Закона о јавном дугу,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</w:p>
    <w:p w:rsidR="00CB50E9" w:rsidRPr="002E3994" w:rsidRDefault="00CB50E9" w:rsidP="002E3994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Pr="00FE0E25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Четрнаеста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тачка дневног реда: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lastRenderedPageBreak/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изменама Закона о утврђивању јавног интереса и посебним поступцима експропријације и издавања грађевинске дозволе ради реализације пројекта ,,Београд на води</w:t>
      </w:r>
      <w:r>
        <w:rPr>
          <w:rFonts w:ascii="Times New Roman" w:eastAsia="Times New Roman" w:hAnsi="Times New Roman"/>
          <w:sz w:val="24"/>
          <w:szCs w:val="24"/>
        </w:rPr>
        <w:t>”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Петнаеста</w:t>
      </w:r>
      <w:r w:rsidR="003B7D16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 w:rsid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тачка дневног 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реда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: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допуни Закона о слободним зонама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0C2607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0C2607" w:rsidRDefault="00CB50E9" w:rsidP="002E3994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0C2607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0C2607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допуни Закона о слободим зонама, </w:t>
      </w:r>
      <w:r w:rsidRPr="000C2607">
        <w:rPr>
          <w:rStyle w:val="FontStyle150"/>
          <w:sz w:val="24"/>
          <w:szCs w:val="24"/>
          <w:lang w:val="sr-Cyrl-RS" w:eastAsia="sr-Cyrl-CS"/>
        </w:rPr>
        <w:t>који је поднела Влада, у начелу.</w:t>
      </w:r>
    </w:p>
    <w:p w:rsidR="001D2C4F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C2607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Шеснаеста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дувану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дувану,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A1E18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Седамнаеста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Предлогa закона о изменама и допунама Закона о доприносима за обавезно социјално осигурање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DC4DC1" w:rsidRPr="002E3994" w:rsidRDefault="00FA1E18" w:rsidP="00DC4DC1">
      <w:pPr>
        <w:spacing w:after="20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DC4DC1">
      <w:pPr>
        <w:spacing w:after="20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lastRenderedPageBreak/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изменама и допунама Закона о доприносима за обавезно социјално осигурање,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  <w:r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</w:t>
      </w:r>
      <w:r w:rsidR="002E3994">
        <w:rPr>
          <w:rFonts w:ascii="Times New Roman" w:hAnsi="Times New Roman"/>
          <w:sz w:val="24"/>
          <w:szCs w:val="24"/>
          <w:lang w:val="sr-Cyrl-RS"/>
        </w:rPr>
        <w:t xml:space="preserve">                               </w:t>
      </w:r>
    </w:p>
    <w:p w:rsidR="00DC4A12" w:rsidRDefault="002E3994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Осамнаеста</w:t>
      </w:r>
      <w:r w:rsidR="004906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доходак грађана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који је поднела Влада</w:t>
      </w:r>
      <w:r w:rsidR="00FE0E25">
        <w:rPr>
          <w:rFonts w:ascii="Times New Roman" w:hAnsi="Times New Roman" w:cs="Times New Roman"/>
          <w:sz w:val="24"/>
          <w:szCs w:val="24"/>
          <w:lang w:val="sr-Cyrl-RS" w:eastAsia="en-GB"/>
        </w:rPr>
        <w:t>, у начелу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2E3994" w:rsidRPr="000D238C" w:rsidRDefault="002E3994" w:rsidP="002E399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0D238C">
        <w:rPr>
          <w:rStyle w:val="FontStyle71"/>
          <w:color w:val="auto"/>
          <w:sz w:val="24"/>
          <w:szCs w:val="24"/>
        </w:rPr>
        <w:t xml:space="preserve">Одбор је једногласно (10 гласова </w:t>
      </w:r>
      <w:r>
        <w:rPr>
          <w:rStyle w:val="FontStyle71"/>
          <w:color w:val="auto"/>
          <w:sz w:val="24"/>
          <w:szCs w:val="24"/>
          <w:lang w:val="sr-Cyrl-RS"/>
        </w:rPr>
        <w:t>„</w:t>
      </w:r>
      <w:r w:rsidRPr="000D238C">
        <w:rPr>
          <w:rStyle w:val="FontStyle71"/>
          <w:color w:val="auto"/>
          <w:sz w:val="24"/>
          <w:szCs w:val="24"/>
        </w:rPr>
        <w:t>за</w:t>
      </w:r>
      <w:r>
        <w:rPr>
          <w:rStyle w:val="FontStyle71"/>
          <w:color w:val="auto"/>
          <w:sz w:val="24"/>
          <w:szCs w:val="24"/>
          <w:lang w:val="sr-Cyrl-RS"/>
        </w:rPr>
        <w:t>“</w:t>
      </w:r>
      <w:r w:rsidRPr="000D238C">
        <w:rPr>
          <w:rStyle w:val="FontStyle71"/>
          <w:color w:val="auto"/>
          <w:sz w:val="24"/>
          <w:szCs w:val="24"/>
        </w:rPr>
        <w:t>)</w:t>
      </w:r>
      <w:r w:rsidRPr="000D238C">
        <w:rPr>
          <w:rFonts w:ascii="Times New Roman" w:hAnsi="Times New Roman"/>
          <w:sz w:val="24"/>
          <w:szCs w:val="24"/>
        </w:rPr>
        <w:t xml:space="preserve"> одлучио да предложи Народној скупштини да прихвати амандман на члан 1. који је поднела Влада.</w:t>
      </w:r>
    </w:p>
    <w:p w:rsidR="002E3994" w:rsidRPr="002E3994" w:rsidRDefault="002E3994" w:rsidP="002E399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0D238C">
        <w:rPr>
          <w:rStyle w:val="FontStyle71"/>
          <w:color w:val="auto"/>
          <w:sz w:val="24"/>
          <w:szCs w:val="24"/>
        </w:rPr>
        <w:t xml:space="preserve">Одбор је једногласно (10 гласова </w:t>
      </w:r>
      <w:r>
        <w:rPr>
          <w:rStyle w:val="FontStyle71"/>
          <w:color w:val="auto"/>
          <w:sz w:val="24"/>
          <w:szCs w:val="24"/>
          <w:lang w:val="sr-Cyrl-RS"/>
        </w:rPr>
        <w:t>„</w:t>
      </w:r>
      <w:r w:rsidRPr="000D238C">
        <w:rPr>
          <w:rStyle w:val="FontStyle71"/>
          <w:color w:val="auto"/>
          <w:sz w:val="24"/>
          <w:szCs w:val="24"/>
        </w:rPr>
        <w:t>за</w:t>
      </w:r>
      <w:r>
        <w:rPr>
          <w:rStyle w:val="FontStyle71"/>
          <w:color w:val="auto"/>
          <w:sz w:val="24"/>
          <w:szCs w:val="24"/>
          <w:lang w:val="sr-Cyrl-RS"/>
        </w:rPr>
        <w:t>“</w:t>
      </w:r>
      <w:r w:rsidRPr="000D238C">
        <w:rPr>
          <w:rStyle w:val="FontStyle71"/>
          <w:color w:val="auto"/>
          <w:sz w:val="24"/>
          <w:szCs w:val="24"/>
        </w:rPr>
        <w:t>)</w:t>
      </w:r>
      <w:r w:rsidRPr="000D238C">
        <w:rPr>
          <w:rFonts w:ascii="Times New Roman" w:hAnsi="Times New Roman"/>
          <w:sz w:val="24"/>
          <w:szCs w:val="24"/>
        </w:rPr>
        <w:t xml:space="preserve"> одлучио да предложи Народној скупштини да прихвати амандман на члан 6. који је поднела Влада.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0D238C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2E3994" w:rsidRDefault="00CB50E9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2E3994" w:rsidRDefault="00CB50E9" w:rsidP="002E3994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601F54">
        <w:rPr>
          <w:rFonts w:ascii="Times New Roman" w:hAnsi="Times New Roman"/>
          <w:sz w:val="24"/>
          <w:szCs w:val="24"/>
          <w:lang w:val="sr-Cyrl-RS"/>
        </w:rPr>
        <w:t>Одбор је, у складу са чланом 155. став 3. Пословника Народне скупштине, одлучио да предложи Народној скупштини да</w:t>
      </w:r>
      <w:r>
        <w:rPr>
          <w:rFonts w:ascii="Times New Roman" w:hAnsi="Times New Roman"/>
          <w:sz w:val="24"/>
          <w:szCs w:val="24"/>
          <w:lang w:val="sr-Cyrl-RS"/>
        </w:rPr>
        <w:t xml:space="preserve"> прихвати Предлог закона о изменама и допунама Закона о порезу на доходак грађана</w:t>
      </w:r>
      <w:r w:rsidRPr="00601F54">
        <w:rPr>
          <w:rFonts w:ascii="Times New Roman" w:hAnsi="Times New Roman"/>
          <w:sz w:val="24"/>
          <w:szCs w:val="24"/>
          <w:lang w:val="sr-Cyrl-RS"/>
        </w:rPr>
        <w:t>, који</w:t>
      </w:r>
      <w:r>
        <w:rPr>
          <w:rFonts w:ascii="Times New Roman" w:hAnsi="Times New Roman"/>
          <w:sz w:val="24"/>
          <w:szCs w:val="24"/>
          <w:lang w:val="sr-Cyrl-RS"/>
        </w:rPr>
        <w:t xml:space="preserve"> је поднела Влада</w:t>
      </w:r>
      <w:r w:rsidRPr="00601F54">
        <w:rPr>
          <w:rFonts w:ascii="Times New Roman" w:hAnsi="Times New Roman"/>
          <w:sz w:val="24"/>
          <w:szCs w:val="24"/>
          <w:lang w:val="sr-Cyrl-RS"/>
        </w:rPr>
        <w:t>, у начелу, с</w:t>
      </w:r>
      <w:r>
        <w:rPr>
          <w:rFonts w:ascii="Times New Roman" w:hAnsi="Times New Roman"/>
          <w:sz w:val="24"/>
          <w:szCs w:val="24"/>
          <w:lang w:val="sr-Cyrl-RS"/>
        </w:rPr>
        <w:t>а амандмани</w:t>
      </w:r>
      <w:r w:rsidRPr="00601F54">
        <w:rPr>
          <w:rFonts w:ascii="Times New Roman" w:hAnsi="Times New Roman"/>
          <w:sz w:val="24"/>
          <w:szCs w:val="24"/>
          <w:lang w:val="sr-Cyrl-RS"/>
        </w:rPr>
        <w:t>м</w:t>
      </w:r>
      <w:r>
        <w:rPr>
          <w:rFonts w:ascii="Times New Roman" w:hAnsi="Times New Roman"/>
          <w:sz w:val="24"/>
          <w:szCs w:val="24"/>
          <w:lang w:val="sr-Cyrl-RS"/>
        </w:rPr>
        <w:t>а Владе поднетим на чл. 1. и 6</w:t>
      </w:r>
      <w:r w:rsidRPr="00601F54">
        <w:rPr>
          <w:rFonts w:ascii="Times New Roman" w:hAnsi="Times New Roman"/>
          <w:sz w:val="24"/>
          <w:szCs w:val="24"/>
          <w:lang w:val="sr-Cyrl-RS"/>
        </w:rPr>
        <w:t>. Предлога закона.</w:t>
      </w:r>
    </w:p>
    <w:p w:rsidR="001D2C4F" w:rsidRPr="002E3994" w:rsidRDefault="00CB50E9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Pr="00FE0E25" w:rsidRDefault="002E3994" w:rsidP="003B7D16">
      <w:pPr>
        <w:tabs>
          <w:tab w:val="left" w:pos="1134"/>
        </w:tabs>
        <w:spacing w:after="40"/>
        <w:ind w:firstLine="720"/>
        <w:jc w:val="both"/>
        <w:rPr>
          <w:rStyle w:val="colornavy"/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Деветнаеста</w:t>
      </w:r>
      <w:r w:rsidR="000D238C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тачка дневног реда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порезу на добит правних лица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1D2C4F" w:rsidRDefault="003B7D16" w:rsidP="003B7D16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10 </w:t>
      </w:r>
      <w:r>
        <w:rPr>
          <w:rFonts w:ascii="Times New Roman" w:hAnsi="Times New Roman"/>
          <w:sz w:val="24"/>
          <w:szCs w:val="24"/>
          <w:lang w:val="sr-Cyrl-RS"/>
        </w:rPr>
        <w:t xml:space="preserve">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CB50E9" w:rsidRPr="004B29D4" w:rsidRDefault="00CB50E9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CB50E9" w:rsidRPr="00A7383C" w:rsidRDefault="00CB50E9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изменама и допунама Закона о порезу на добит правних лица,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FE0E25" w:rsidRDefault="00CB50E9" w:rsidP="00FE0E25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Default="004B29D4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Двадесета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тачка дневног реда: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lastRenderedPageBreak/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</w:t>
      </w:r>
      <w:r w:rsidR="004B29D4">
        <w:rPr>
          <w:rFonts w:ascii="Times New Roman" w:hAnsi="Times New Roman"/>
          <w:sz w:val="24"/>
          <w:szCs w:val="24"/>
          <w:lang w:val="sr-Cyrl-RS"/>
        </w:rPr>
        <w:t>(</w:t>
      </w:r>
      <w:r w:rsidR="000D238C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z w:val="24"/>
          <w:szCs w:val="24"/>
        </w:rPr>
        <w:t>едлог закона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356C8C">
        <w:rPr>
          <w:rFonts w:ascii="Times New Roman" w:eastAsia="Times New Roman" w:hAnsi="Times New Roman"/>
          <w:sz w:val="24"/>
          <w:szCs w:val="24"/>
          <w:lang w:val="sr-Cyrl-RS"/>
        </w:rPr>
        <w:t>о давању гаранције Републике Србије у корист Банке Поштанска штедионица акционарско друштво Београд за измиривање обавеза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Pr="00FE0E25" w:rsidRDefault="004B29D4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Двадесет</w:t>
      </w:r>
      <w:r w:rsidR="00F74F9B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прва</w:t>
      </w:r>
      <w:r w:rsidR="00705DDA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тачка дневног реда: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NLB KOMERCIJALNA BANKA AD BEOGRAD за потребе финансрања Пројекта изградње ауто - пута, деоница Београд - Зрењанин - Нови Сад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Предлог закона о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задуживању </w:t>
      </w:r>
      <w:r>
        <w:rPr>
          <w:rFonts w:ascii="Times New Roman" w:eastAsia="Times New Roman" w:hAnsi="Times New Roman"/>
          <w:sz w:val="24"/>
          <w:szCs w:val="24"/>
        </w:rPr>
        <w:t xml:space="preserve">Републике Србије код </w:t>
      </w:r>
      <w:r>
        <w:rPr>
          <w:rFonts w:ascii="Times New Roman" w:eastAsia="Times New Roman" w:hAnsi="Times New Roman"/>
          <w:sz w:val="24"/>
          <w:szCs w:val="24"/>
          <w:lang w:val="sr-Latn-RS"/>
        </w:rPr>
        <w:t>NLB KOMERCIJALNA BANKA AD BEOGRAD</w:t>
      </w:r>
      <w:r w:rsidRPr="00B416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за потребе финансирања Пројекта изградње ауто-пута</w:t>
      </w:r>
      <w:r>
        <w:rPr>
          <w:rStyle w:val="FontStyle150"/>
          <w:sz w:val="24"/>
          <w:szCs w:val="24"/>
          <w:lang w:val="sr-Cyrl-RS" w:eastAsia="sr-Cyrl-CS"/>
        </w:rPr>
        <w:t>, деоница Београд-Зрењанин-Нови Сад, 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3B7D16" w:rsidRPr="00FE0E25" w:rsidRDefault="003B7D16" w:rsidP="004B29D4">
      <w:pPr>
        <w:spacing w:after="24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ab/>
      </w:r>
      <w:r w:rsidR="004B29D4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4B29D4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друга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реда: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Banca Intesa AD Beograd за потребе финансирања Пројекта изградња брзе саобраћајнице, деоница Пожаревац - Голубац (Дунавска магистрала)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FE0E25" w:rsidRDefault="00FE0E25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задуживању Републике Србије код </w:t>
      </w:r>
      <w:r w:rsidRPr="00E74807">
        <w:rPr>
          <w:rFonts w:ascii="Times New Roman" w:eastAsia="Times New Roman" w:hAnsi="Times New Roman"/>
          <w:sz w:val="24"/>
          <w:szCs w:val="24"/>
        </w:rPr>
        <w:t xml:space="preserve">Banca Intesa AD Beograd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>за потребе финансирања Пројекта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изградња брзе саобраћајнице, деоница Пожаревац-Голубац (Дунавска магистрала),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A1E18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lastRenderedPageBreak/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1D2C4F" w:rsidRDefault="004B29D4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трећа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Banca Intesa AD Beograd за потребе финансирања Пројекта изградње ауто-пута, деоница Београд - Зрењанин - Нови Сад</w:t>
      </w:r>
      <w:r w:rsidR="00FE0E25">
        <w:rPr>
          <w:rFonts w:ascii="Times New Roman" w:hAnsi="Times New Roman" w:cs="Times New Roman"/>
          <w:sz w:val="24"/>
          <w:szCs w:val="24"/>
          <w:lang w:val="sr-Cyrl-RS" w:eastAsia="en-GB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>задуживању Републике Србије код Banca Intesa AD Beograd за потребе финансирања Пројекта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изградње ауто-пута, деоница Београд-Зрењанин-Нови Сад,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7B43BC" w:rsidRPr="00E67CE6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Pr="00FE0E25" w:rsidRDefault="004B29D4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четврта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UniCredit bank Srbija a.d. Beograd за потребе финансирања Пројекта изградње ауто-пута, деоница Београд-Зрењанин-Нови Сад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4B29D4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задуживању Републике Србије код </w:t>
      </w:r>
      <w:r>
        <w:rPr>
          <w:rFonts w:ascii="Times New Roman" w:eastAsia="Times New Roman" w:hAnsi="Times New Roman"/>
          <w:sz w:val="24"/>
          <w:szCs w:val="24"/>
        </w:rPr>
        <w:t xml:space="preserve">UniCredit bank Srbija a.d.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>Beograd за потребе финансирања Пројекта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изградње ауто-пута, деоница Београд-Зрењанин-Нови Сад,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B85E78" w:rsidRDefault="004B29D4" w:rsidP="00FE0E25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пета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задуживању Републике Србије код AikBanka akcionarsko društvo Beograd, OTP Banka Srbija akcionarsko društvo Novi Sad, Banca Intesa A.D. Beograd и UniCredit Bank Srbija a.d. Beograd за потребе финансирања Пројекта изградње брзе саобраћајнице деоница Бачки Брег - Сомбор </w:t>
      </w:r>
      <w:r w:rsidR="00DC4DC1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-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Кикинда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који је поднела Влада, у начелу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једногласно (</w:t>
      </w:r>
      <w:r w:rsidR="004B29D4">
        <w:rPr>
          <w:rFonts w:ascii="Times New Roman" w:hAnsi="Times New Roman"/>
          <w:sz w:val="24"/>
          <w:szCs w:val="24"/>
          <w:lang w:val="sr-Cyrl-RS"/>
        </w:rPr>
        <w:t>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lastRenderedPageBreak/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задуживању Републике Србије код </w:t>
      </w:r>
      <w:r>
        <w:rPr>
          <w:rFonts w:ascii="Times New Roman" w:eastAsia="Times New Roman" w:hAnsi="Times New Roman"/>
          <w:sz w:val="24"/>
          <w:szCs w:val="24"/>
        </w:rPr>
        <w:t>AikBan</w:t>
      </w:r>
      <w:r>
        <w:rPr>
          <w:rFonts w:ascii="Times New Roman" w:eastAsia="Times New Roman" w:hAnsi="Times New Roman"/>
          <w:sz w:val="24"/>
          <w:szCs w:val="24"/>
          <w:lang w:val="sr-Latn-RS"/>
        </w:rPr>
        <w:t>k</w:t>
      </w:r>
      <w:r>
        <w:rPr>
          <w:rFonts w:ascii="Times New Roman" w:eastAsia="Times New Roman" w:hAnsi="Times New Roman"/>
          <w:sz w:val="24"/>
          <w:szCs w:val="24"/>
        </w:rPr>
        <w:t>a akcionarsko dru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štvo Beograd, OTP Banka Srbija akcionarsko društvo Novi Sad, </w:t>
      </w:r>
      <w:r w:rsidRPr="00E74807">
        <w:rPr>
          <w:rFonts w:ascii="Times New Roman" w:eastAsia="Times New Roman" w:hAnsi="Times New Roman"/>
          <w:sz w:val="24"/>
          <w:szCs w:val="24"/>
        </w:rPr>
        <w:t>Banca Intesa A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74807">
        <w:rPr>
          <w:rFonts w:ascii="Times New Roman" w:eastAsia="Times New Roman" w:hAnsi="Times New Roman"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74807">
        <w:rPr>
          <w:rFonts w:ascii="Times New Roman" w:eastAsia="Times New Roman" w:hAnsi="Times New Roman"/>
          <w:sz w:val="24"/>
          <w:szCs w:val="24"/>
        </w:rPr>
        <w:t xml:space="preserve"> Beograd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и </w:t>
      </w:r>
      <w:r>
        <w:rPr>
          <w:rFonts w:ascii="Times New Roman" w:eastAsia="Times New Roman" w:hAnsi="Times New Roman"/>
          <w:sz w:val="24"/>
          <w:szCs w:val="24"/>
        </w:rPr>
        <w:t>UniCredit Bank Srbija a.d. Beograd</w:t>
      </w:r>
      <w:r w:rsidRPr="00E74807">
        <w:rPr>
          <w:rFonts w:ascii="Times New Roman" w:eastAsia="Times New Roman" w:hAnsi="Times New Roman"/>
          <w:sz w:val="24"/>
          <w:szCs w:val="24"/>
        </w:rPr>
        <w:t xml:space="preserve"> </w:t>
      </w:r>
      <w:r w:rsidRPr="00077606">
        <w:rPr>
          <w:rFonts w:ascii="Times New Roman" w:eastAsia="Times New Roman" w:hAnsi="Times New Roman"/>
          <w:sz w:val="24"/>
          <w:szCs w:val="24"/>
          <w:lang w:val="sr-Cyrl-RS"/>
        </w:rPr>
        <w:t>за потребе финансирања Пројекта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изградња брзе саобраћајнице деоница Бачки Брег </w:t>
      </w:r>
      <w:r w:rsidR="004B29D4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Сомбор - Кикинда,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Влада, у начелу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Default="004B29D4" w:rsidP="004B29D4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шеста</w:t>
      </w:r>
      <w:r w:rsidR="00F02F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B85E78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потврђивању Оквирног споразума о зајму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Latn-RS"/>
        </w:rPr>
        <w:t xml:space="preserve">LD 1981 ADD 2 (2026)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између Банке за развој Савета Европе и Републике Србије – Зајам за финансирање јавног сектора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-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р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еновирање здравствених центара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 који је поднела Влада</w:t>
      </w:r>
    </w:p>
    <w:p w:rsidR="007B43BC" w:rsidRPr="004B29D4" w:rsidRDefault="00FA1E18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221013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221013" w:rsidRDefault="007B43BC" w:rsidP="00DC4DC1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221013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221013">
        <w:rPr>
          <w:rFonts w:ascii="Times New Roman" w:hAnsi="Times New Roman"/>
          <w:sz w:val="24"/>
          <w:szCs w:val="24"/>
        </w:rPr>
        <w:t>Предлог закона о потврђивању Оквирног споразума о зајму LD 1981 ADD 2 (2026) између Банке за развој Савета Европе и Републике Србије - Зајам за финансирање јавног сектора - реновирање здравствених центара</w:t>
      </w:r>
      <w:r w:rsidRPr="00221013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221013">
        <w:rPr>
          <w:rStyle w:val="FontStyle150"/>
          <w:sz w:val="24"/>
          <w:szCs w:val="24"/>
          <w:lang w:val="sr-Cyrl-RS" w:eastAsia="sr-Cyrl-CS"/>
        </w:rPr>
        <w:t>који је поднела Влада.</w:t>
      </w:r>
    </w:p>
    <w:p w:rsidR="00B85E78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21013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                              </w:t>
      </w:r>
    </w:p>
    <w:p w:rsidR="000D238C" w:rsidRPr="00FE0E25" w:rsidRDefault="004B29D4" w:rsidP="004B29D4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седма</w:t>
      </w:r>
      <w:r w:rsidR="00CD1A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B85E78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закона о потврђивању Уговора између Владе Републике Србије и Владе Народне Демократске Републике Алжир о отклањању двоструког опорезивања у односу на порезе на доходак и на имовину и спречавање пореске евазије и избегавања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 који је поднела Влада</w:t>
      </w:r>
    </w:p>
    <w:p w:rsidR="00FA1E18" w:rsidRPr="00E67CE6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купштине, Одбор 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за финансије, републички буџет </w:t>
      </w:r>
      <w:r w:rsidRPr="00F25357">
        <w:rPr>
          <w:rFonts w:ascii="Times New Roman" w:hAnsi="Times New Roman"/>
          <w:sz w:val="24"/>
          <w:szCs w:val="24"/>
          <w:lang w:val="sr-Cyrl-RS"/>
        </w:rPr>
        <w:t>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потврђивању Уговора између Владе Републике Србије и Владе Народне Демократске Републике Алжир о отклањању двоструког опорезивања у односу на порезе на доходак и на имовину и спречавању пореске евазије и избегавања,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Pr="004B29D4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0D238C" w:rsidRPr="00FE0E25" w:rsidRDefault="004B29D4" w:rsidP="004B29D4">
      <w:pPr>
        <w:pStyle w:val="NoSpacing"/>
        <w:spacing w:after="24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Двадедсет</w:t>
      </w:r>
      <w:r w:rsidR="00F74F9B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осма 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тачка дневног реда</w:t>
      </w:r>
      <w:r w:rsidR="00B85E78">
        <w:rPr>
          <w:rFonts w:ascii="Times New Roman" w:hAnsi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Разматрање 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>Предлог</w:t>
      </w:r>
      <w:r w:rsidR="003B7D16" w:rsidRPr="00DB46CE">
        <w:rPr>
          <w:rStyle w:val="colornavy"/>
          <w:rFonts w:ascii="Times New Roman" w:hAnsi="Times New Roman"/>
          <w:sz w:val="24"/>
          <w:szCs w:val="24"/>
          <w:lang w:val="sr-Cyrl-RS"/>
        </w:rPr>
        <w:t>а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закона о потврђивању Уговора између Републике Србије и Републике Анголе о отклањању 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lastRenderedPageBreak/>
        <w:t>двоструког опорезивања у односу на порезе на доходак и спречавању пореске евазије и избегавања</w:t>
      </w:r>
      <w:r w:rsidR="00FE0E25">
        <w:rPr>
          <w:rStyle w:val="colornavy"/>
          <w:rFonts w:ascii="Times New Roman" w:hAnsi="Times New Roman"/>
          <w:sz w:val="24"/>
          <w:szCs w:val="24"/>
          <w:lang w:val="sr-Cyrl-RS"/>
        </w:rPr>
        <w:t>, који је поднела Влада</w:t>
      </w:r>
    </w:p>
    <w:p w:rsidR="00FA1E18" w:rsidRDefault="00FA1E18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је једногласно (10</w:t>
      </w:r>
      <w:r>
        <w:rPr>
          <w:rFonts w:ascii="Times New Roman" w:hAnsi="Times New Roman"/>
          <w:sz w:val="24"/>
          <w:szCs w:val="24"/>
          <w:lang w:val="sr-Cyrl-RS"/>
        </w:rPr>
        <w:t xml:space="preserve"> гласова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4B29D4" w:rsidRDefault="007B43BC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A7383C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B4161D">
        <w:rPr>
          <w:rFonts w:ascii="Times New Roman" w:eastAsia="Times New Roman" w:hAnsi="Times New Roman"/>
          <w:sz w:val="24"/>
          <w:szCs w:val="24"/>
        </w:rPr>
        <w:t>Предлог закона о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потврђивању Уговора између Републике Србије и Републике Анголе о отклањању двоструког опорезивања у односу на порезе на доходак и спречавању пореске евазије и избегавања, </w:t>
      </w:r>
      <w:r>
        <w:rPr>
          <w:rStyle w:val="FontStyle150"/>
          <w:sz w:val="24"/>
          <w:szCs w:val="24"/>
          <w:lang w:val="sr-Cyrl-RS" w:eastAsia="sr-Cyrl-CS"/>
        </w:rPr>
        <w:t>који је поднела Влада</w:t>
      </w:r>
      <w:r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Default="007B43BC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                             </w:t>
      </w:r>
    </w:p>
    <w:p w:rsidR="000D238C" w:rsidRPr="00FE0E25" w:rsidRDefault="004B29D4" w:rsidP="00FE0E25">
      <w:pPr>
        <w:pStyle w:val="NoSpacing"/>
        <w:spacing w:after="240"/>
        <w:ind w:firstLine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Двадесет</w:t>
      </w:r>
      <w:r w:rsidR="00F74F9B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девета</w:t>
      </w:r>
      <w:r w:rsidR="00D82D9A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тачка дневног реда:</w:t>
      </w:r>
      <w:r w:rsidR="003B7D1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>Разматрање Предлога закона о допуни Закона о враћању одузете имовине и обештећењу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>, који је поднео народни посланик Дане Станојчић, у начелу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</w:p>
    <w:p w:rsidR="00101B59" w:rsidRDefault="00FA1E18" w:rsidP="00FE0E25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  <w:lang w:val="sr-Cyrl-RS"/>
        </w:rPr>
        <w:t>На основу члана 1</w:t>
      </w:r>
      <w:r>
        <w:rPr>
          <w:rFonts w:ascii="Times New Roman" w:hAnsi="Times New Roman"/>
          <w:sz w:val="24"/>
          <w:szCs w:val="24"/>
          <w:lang w:val="sr-Cyrl-RS"/>
        </w:rPr>
        <w:t>56. став 3. Пословника Народне с</w:t>
      </w:r>
      <w:r w:rsidRPr="00F25357">
        <w:rPr>
          <w:rFonts w:ascii="Times New Roman" w:hAnsi="Times New Roman"/>
          <w:sz w:val="24"/>
          <w:szCs w:val="24"/>
          <w:lang w:val="sr-Cyrl-RS"/>
        </w:rPr>
        <w:t>купштине, Одбор за финансије, републички буџет  и контролу трошења јавних средстава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је 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већином гласова </w:t>
      </w:r>
      <w:r>
        <w:rPr>
          <w:rFonts w:ascii="Times New Roman" w:hAnsi="Times New Roman"/>
          <w:sz w:val="24"/>
          <w:szCs w:val="24"/>
          <w:lang w:val="sr-Cyrl-RS"/>
        </w:rPr>
        <w:t xml:space="preserve"> (9 гласова </w:t>
      </w:r>
      <w:r w:rsidR="00FE0E25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за</w:t>
      </w:r>
      <w:r w:rsidR="00FE0E25">
        <w:rPr>
          <w:rFonts w:ascii="Times New Roman" w:hAnsi="Times New Roman"/>
          <w:sz w:val="24"/>
          <w:szCs w:val="24"/>
          <w:lang w:val="sr-Cyrl-RS"/>
        </w:rPr>
        <w:t>“</w:t>
      </w:r>
      <w:r w:rsidR="00101B59">
        <w:rPr>
          <w:rFonts w:ascii="Times New Roman" w:hAnsi="Times New Roman"/>
          <w:sz w:val="24"/>
          <w:szCs w:val="24"/>
          <w:lang w:val="sr-Cyrl-RS"/>
        </w:rPr>
        <w:t>, један уздржан</w:t>
      </w:r>
      <w:r>
        <w:rPr>
          <w:rFonts w:ascii="Times New Roman" w:hAnsi="Times New Roman"/>
          <w:sz w:val="24"/>
          <w:szCs w:val="24"/>
          <w:lang w:val="sr-Cyrl-RS"/>
        </w:rPr>
        <w:t>), одлучио да подносе</w:t>
      </w:r>
    </w:p>
    <w:p w:rsidR="007B43BC" w:rsidRPr="00FE0E25" w:rsidRDefault="00FE0E25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7B43BC" w:rsidRPr="00B37B65" w:rsidRDefault="007B43BC" w:rsidP="007B43BC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>
        <w:rPr>
          <w:rFonts w:ascii="Times New Roman" w:eastAsia="Times New Roman" w:hAnsi="Times New Roman"/>
          <w:sz w:val="24"/>
          <w:szCs w:val="24"/>
        </w:rPr>
        <w:t>Предлог закона о допуни Закона о враћању одузете имовине и обештећењу</w:t>
      </w:r>
      <w:r w:rsidRPr="00B37B65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 xml:space="preserve">који је поднео народни посланик Дане Станојчић, </w:t>
      </w:r>
      <w:r w:rsidRPr="00B37B65">
        <w:rPr>
          <w:rStyle w:val="FontStyle150"/>
          <w:sz w:val="24"/>
          <w:szCs w:val="24"/>
          <w:lang w:val="sr-Cyrl-RS" w:eastAsia="sr-Cyrl-CS"/>
        </w:rPr>
        <w:t>у начелу.</w:t>
      </w:r>
    </w:p>
    <w:p w:rsidR="00417CC0" w:rsidRPr="00FE0E25" w:rsidRDefault="007B43BC" w:rsidP="00FE0E25">
      <w:pPr>
        <w:spacing w:after="240" w:line="240" w:lineRule="auto"/>
        <w:ind w:firstLine="720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lang w:val="sr-Cyrl-RS"/>
        </w:rPr>
      </w:pPr>
      <w:r w:rsidRPr="00B37B65">
        <w:rPr>
          <w:rFonts w:ascii="Times New Roman" w:hAnsi="Times New Roman"/>
          <w:sz w:val="24"/>
          <w:szCs w:val="24"/>
          <w:lang w:val="sr-Cyrl-RS"/>
        </w:rPr>
        <w:t xml:space="preserve">За известиоца Одбора на седници Народне скупштине одређен је Верољуб Арсић, председник Одбора.       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                          </w:t>
      </w:r>
    </w:p>
    <w:p w:rsidR="00BC0067" w:rsidRPr="00F02E2A" w:rsidRDefault="0092344A" w:rsidP="00933FE5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65280A" w:rsidRDefault="007570CB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Седница је завршена у </w:t>
      </w:r>
      <w:r w:rsidR="003B7D1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RS" w:eastAsia="sr-Cyrl-CS"/>
        </w:rPr>
        <w:t>10,4</w:t>
      </w:r>
      <w:r w:rsidR="0092344A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RS" w:eastAsia="sr-Cyrl-CS"/>
        </w:rPr>
        <w:t>5</w:t>
      </w:r>
      <w:r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часова.</w:t>
      </w:r>
    </w:p>
    <w:p w:rsidR="007570CB" w:rsidRDefault="007570CB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Седница је тонски снимана.</w:t>
      </w:r>
    </w:p>
    <w:p w:rsidR="00DC4DC1" w:rsidRPr="00F02E2A" w:rsidRDefault="00DC4DC1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</w:p>
    <w:p w:rsidR="00713CF9" w:rsidRPr="00F02E2A" w:rsidRDefault="00713CF9" w:rsidP="00713CF9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B1E" w:rsidRPr="00F02E2A" w:rsidRDefault="007570CB" w:rsidP="00713CF9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sz w:val="24"/>
          <w:szCs w:val="24"/>
        </w:rPr>
        <w:tab/>
      </w:r>
    </w:p>
    <w:p w:rsidR="007570CB" w:rsidRPr="00F02E2A" w:rsidRDefault="007570CB" w:rsidP="007570CB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СЕКРЕТАР                                                          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     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                  </w:t>
      </w:r>
      <w:r w:rsidR="00D22D53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0571B6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ПРЕДСЕДНИК </w:t>
      </w:r>
    </w:p>
    <w:p w:rsidR="007570CB" w:rsidRPr="00F02E2A" w:rsidRDefault="007570CB" w:rsidP="00713CF9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Тијана Игњатовић                                                                                       </w:t>
      </w:r>
      <w:r w:rsidR="000571B6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Верољуб Арсић</w:t>
      </w:r>
    </w:p>
    <w:sectPr w:rsidR="007570CB" w:rsidRPr="00F02E2A" w:rsidSect="00C62EF0">
      <w:headerReference w:type="default" r:id="rId8"/>
      <w:footerReference w:type="default" r:id="rId9"/>
      <w:pgSz w:w="11907" w:h="16840" w:code="9"/>
      <w:pgMar w:top="1417" w:right="1417" w:bottom="851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9D4" w:rsidRDefault="004B29D4">
      <w:pPr>
        <w:spacing w:after="0" w:line="240" w:lineRule="auto"/>
      </w:pPr>
      <w:r>
        <w:separator/>
      </w:r>
    </w:p>
  </w:endnote>
  <w:endnote w:type="continuationSeparator" w:id="0">
    <w:p w:rsidR="004B29D4" w:rsidRDefault="004B2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738460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9D4" w:rsidRPr="000571B6" w:rsidRDefault="004B29D4">
        <w:pPr>
          <w:pStyle w:val="Footer"/>
          <w:jc w:val="center"/>
          <w:rPr>
            <w:rFonts w:ascii="Times New Roman" w:hAnsi="Times New Roman" w:cs="Times New Roman"/>
          </w:rPr>
        </w:pPr>
        <w:r w:rsidRPr="000571B6">
          <w:rPr>
            <w:rFonts w:ascii="Times New Roman" w:hAnsi="Times New Roman" w:cs="Times New Roman"/>
          </w:rPr>
          <w:fldChar w:fldCharType="begin"/>
        </w:r>
        <w:r w:rsidRPr="000571B6">
          <w:rPr>
            <w:rFonts w:ascii="Times New Roman" w:hAnsi="Times New Roman" w:cs="Times New Roman"/>
          </w:rPr>
          <w:instrText xml:space="preserve"> PAGE   \* MERGEFORMAT </w:instrText>
        </w:r>
        <w:r w:rsidRPr="000571B6">
          <w:rPr>
            <w:rFonts w:ascii="Times New Roman" w:hAnsi="Times New Roman" w:cs="Times New Roman"/>
          </w:rPr>
          <w:fldChar w:fldCharType="separate"/>
        </w:r>
        <w:r w:rsidR="00F74F9B">
          <w:rPr>
            <w:rFonts w:ascii="Times New Roman" w:hAnsi="Times New Roman" w:cs="Times New Roman"/>
            <w:noProof/>
          </w:rPr>
          <w:t>16</w:t>
        </w:r>
        <w:r w:rsidRPr="000571B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B29D4" w:rsidRDefault="004B2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9D4" w:rsidRDefault="004B29D4">
      <w:pPr>
        <w:spacing w:after="0" w:line="240" w:lineRule="auto"/>
      </w:pPr>
      <w:r>
        <w:separator/>
      </w:r>
    </w:p>
  </w:footnote>
  <w:footnote w:type="continuationSeparator" w:id="0">
    <w:p w:rsidR="004B29D4" w:rsidRDefault="004B2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9D4" w:rsidRDefault="004B29D4">
    <w:pPr>
      <w:pStyle w:val="Header"/>
    </w:pPr>
  </w:p>
  <w:p w:rsidR="004B29D4" w:rsidRDefault="004B29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678"/>
    <w:multiLevelType w:val="hybridMultilevel"/>
    <w:tmpl w:val="CBC837A8"/>
    <w:lvl w:ilvl="0" w:tplc="52C845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780452"/>
    <w:multiLevelType w:val="hybridMultilevel"/>
    <w:tmpl w:val="3DBCA16C"/>
    <w:lvl w:ilvl="0" w:tplc="E86E6E76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26930230"/>
    <w:multiLevelType w:val="multilevel"/>
    <w:tmpl w:val="58F8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A2A85"/>
    <w:multiLevelType w:val="hybridMultilevel"/>
    <w:tmpl w:val="73645208"/>
    <w:lvl w:ilvl="0" w:tplc="ED1CED0C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3CA3D4C"/>
    <w:multiLevelType w:val="hybridMultilevel"/>
    <w:tmpl w:val="19121216"/>
    <w:lvl w:ilvl="0" w:tplc="E6AC04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E70B50"/>
    <w:multiLevelType w:val="hybridMultilevel"/>
    <w:tmpl w:val="FDC4F7FA"/>
    <w:lvl w:ilvl="0" w:tplc="00A8A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CB"/>
    <w:rsid w:val="00001865"/>
    <w:rsid w:val="00007F46"/>
    <w:rsid w:val="000248FD"/>
    <w:rsid w:val="0002766D"/>
    <w:rsid w:val="00055982"/>
    <w:rsid w:val="000571B6"/>
    <w:rsid w:val="0006309A"/>
    <w:rsid w:val="0006700F"/>
    <w:rsid w:val="00072A09"/>
    <w:rsid w:val="00072C71"/>
    <w:rsid w:val="000758AD"/>
    <w:rsid w:val="00084B74"/>
    <w:rsid w:val="0009503C"/>
    <w:rsid w:val="000B37B0"/>
    <w:rsid w:val="000B3CD1"/>
    <w:rsid w:val="000C2475"/>
    <w:rsid w:val="000D0919"/>
    <w:rsid w:val="000D0B2C"/>
    <w:rsid w:val="000D238C"/>
    <w:rsid w:val="000D5DE6"/>
    <w:rsid w:val="000E2731"/>
    <w:rsid w:val="000F5625"/>
    <w:rsid w:val="00101B59"/>
    <w:rsid w:val="00106247"/>
    <w:rsid w:val="0011063F"/>
    <w:rsid w:val="00122A58"/>
    <w:rsid w:val="001352A7"/>
    <w:rsid w:val="0013758F"/>
    <w:rsid w:val="001504E6"/>
    <w:rsid w:val="001546A0"/>
    <w:rsid w:val="00163E66"/>
    <w:rsid w:val="00172B22"/>
    <w:rsid w:val="001763B2"/>
    <w:rsid w:val="001824F3"/>
    <w:rsid w:val="0018337A"/>
    <w:rsid w:val="00195655"/>
    <w:rsid w:val="001A7AC9"/>
    <w:rsid w:val="001C0E63"/>
    <w:rsid w:val="001D19BF"/>
    <w:rsid w:val="001D296D"/>
    <w:rsid w:val="001D2C4F"/>
    <w:rsid w:val="001D685C"/>
    <w:rsid w:val="001E4338"/>
    <w:rsid w:val="001E4712"/>
    <w:rsid w:val="00201B09"/>
    <w:rsid w:val="00204204"/>
    <w:rsid w:val="002101D3"/>
    <w:rsid w:val="002325F8"/>
    <w:rsid w:val="002822EA"/>
    <w:rsid w:val="00286D89"/>
    <w:rsid w:val="0029593E"/>
    <w:rsid w:val="002967EF"/>
    <w:rsid w:val="002A3374"/>
    <w:rsid w:val="002A45B6"/>
    <w:rsid w:val="002B0280"/>
    <w:rsid w:val="002D2EF2"/>
    <w:rsid w:val="002D4F18"/>
    <w:rsid w:val="002E3994"/>
    <w:rsid w:val="002F2031"/>
    <w:rsid w:val="0031130E"/>
    <w:rsid w:val="00317F6D"/>
    <w:rsid w:val="00324479"/>
    <w:rsid w:val="00332BF3"/>
    <w:rsid w:val="003407A0"/>
    <w:rsid w:val="00341BA7"/>
    <w:rsid w:val="00361C35"/>
    <w:rsid w:val="00370E7E"/>
    <w:rsid w:val="0037415E"/>
    <w:rsid w:val="00376738"/>
    <w:rsid w:val="00376E6A"/>
    <w:rsid w:val="003870B1"/>
    <w:rsid w:val="00396816"/>
    <w:rsid w:val="003A373B"/>
    <w:rsid w:val="003B7D16"/>
    <w:rsid w:val="003C58DC"/>
    <w:rsid w:val="003D5563"/>
    <w:rsid w:val="003E58E3"/>
    <w:rsid w:val="003E71BC"/>
    <w:rsid w:val="003F4BDA"/>
    <w:rsid w:val="003F59EB"/>
    <w:rsid w:val="004055EB"/>
    <w:rsid w:val="00405CE6"/>
    <w:rsid w:val="00415DA4"/>
    <w:rsid w:val="00417CC0"/>
    <w:rsid w:val="00425557"/>
    <w:rsid w:val="0043679B"/>
    <w:rsid w:val="00440DA6"/>
    <w:rsid w:val="0044609F"/>
    <w:rsid w:val="00466899"/>
    <w:rsid w:val="004906ED"/>
    <w:rsid w:val="00493B3B"/>
    <w:rsid w:val="00494B58"/>
    <w:rsid w:val="004A6720"/>
    <w:rsid w:val="004B29D4"/>
    <w:rsid w:val="004B4797"/>
    <w:rsid w:val="004C2B8A"/>
    <w:rsid w:val="004C3066"/>
    <w:rsid w:val="004C3620"/>
    <w:rsid w:val="004C386D"/>
    <w:rsid w:val="004D202A"/>
    <w:rsid w:val="004E52A2"/>
    <w:rsid w:val="004F2442"/>
    <w:rsid w:val="00500479"/>
    <w:rsid w:val="005048FA"/>
    <w:rsid w:val="005112F8"/>
    <w:rsid w:val="005134AD"/>
    <w:rsid w:val="0051653E"/>
    <w:rsid w:val="00521437"/>
    <w:rsid w:val="005257E3"/>
    <w:rsid w:val="00525F12"/>
    <w:rsid w:val="00530C6A"/>
    <w:rsid w:val="00535895"/>
    <w:rsid w:val="005371AE"/>
    <w:rsid w:val="00553A1C"/>
    <w:rsid w:val="0055497D"/>
    <w:rsid w:val="00557675"/>
    <w:rsid w:val="0056679E"/>
    <w:rsid w:val="00567099"/>
    <w:rsid w:val="00584D1B"/>
    <w:rsid w:val="00587C53"/>
    <w:rsid w:val="005A6899"/>
    <w:rsid w:val="005B2EA3"/>
    <w:rsid w:val="005B3083"/>
    <w:rsid w:val="005D1DF1"/>
    <w:rsid w:val="005D1E5C"/>
    <w:rsid w:val="005D25B6"/>
    <w:rsid w:val="005D4380"/>
    <w:rsid w:val="005E40D2"/>
    <w:rsid w:val="005F3261"/>
    <w:rsid w:val="005F4213"/>
    <w:rsid w:val="00611704"/>
    <w:rsid w:val="00616028"/>
    <w:rsid w:val="0063234D"/>
    <w:rsid w:val="0065280A"/>
    <w:rsid w:val="0066799B"/>
    <w:rsid w:val="006719BA"/>
    <w:rsid w:val="00685FCA"/>
    <w:rsid w:val="00694B82"/>
    <w:rsid w:val="006A38D0"/>
    <w:rsid w:val="006B113D"/>
    <w:rsid w:val="006B1238"/>
    <w:rsid w:val="006B471C"/>
    <w:rsid w:val="006B4B80"/>
    <w:rsid w:val="006C330E"/>
    <w:rsid w:val="006D718A"/>
    <w:rsid w:val="006E3B60"/>
    <w:rsid w:val="006E707A"/>
    <w:rsid w:val="006F20DE"/>
    <w:rsid w:val="00700929"/>
    <w:rsid w:val="007012E6"/>
    <w:rsid w:val="007037EE"/>
    <w:rsid w:val="00705DDA"/>
    <w:rsid w:val="00711467"/>
    <w:rsid w:val="0071362D"/>
    <w:rsid w:val="00713CF9"/>
    <w:rsid w:val="00730ADB"/>
    <w:rsid w:val="00740DF5"/>
    <w:rsid w:val="0074628F"/>
    <w:rsid w:val="00756CB4"/>
    <w:rsid w:val="007570CB"/>
    <w:rsid w:val="0078313D"/>
    <w:rsid w:val="0079053A"/>
    <w:rsid w:val="007948E4"/>
    <w:rsid w:val="007B43BC"/>
    <w:rsid w:val="007C13D2"/>
    <w:rsid w:val="007C2DB7"/>
    <w:rsid w:val="007C300A"/>
    <w:rsid w:val="007C620C"/>
    <w:rsid w:val="007C632D"/>
    <w:rsid w:val="007C6CC7"/>
    <w:rsid w:val="007D36C9"/>
    <w:rsid w:val="007D714F"/>
    <w:rsid w:val="007E0AD9"/>
    <w:rsid w:val="007E24E5"/>
    <w:rsid w:val="007F4545"/>
    <w:rsid w:val="00817FC7"/>
    <w:rsid w:val="00823ECC"/>
    <w:rsid w:val="00833BCA"/>
    <w:rsid w:val="00840859"/>
    <w:rsid w:val="0085077E"/>
    <w:rsid w:val="00852980"/>
    <w:rsid w:val="0085472A"/>
    <w:rsid w:val="008566E3"/>
    <w:rsid w:val="00866A80"/>
    <w:rsid w:val="00877376"/>
    <w:rsid w:val="00884904"/>
    <w:rsid w:val="008B739D"/>
    <w:rsid w:val="008B7A10"/>
    <w:rsid w:val="008C0B75"/>
    <w:rsid w:val="008C45D0"/>
    <w:rsid w:val="008C71DB"/>
    <w:rsid w:val="008D06C3"/>
    <w:rsid w:val="008D6420"/>
    <w:rsid w:val="008E6042"/>
    <w:rsid w:val="008E6D7B"/>
    <w:rsid w:val="008E7E65"/>
    <w:rsid w:val="008F4D9C"/>
    <w:rsid w:val="0090780D"/>
    <w:rsid w:val="009158CE"/>
    <w:rsid w:val="0092344A"/>
    <w:rsid w:val="00933FE5"/>
    <w:rsid w:val="009370BD"/>
    <w:rsid w:val="009378E2"/>
    <w:rsid w:val="00942412"/>
    <w:rsid w:val="00967C1B"/>
    <w:rsid w:val="009708B8"/>
    <w:rsid w:val="0098029A"/>
    <w:rsid w:val="00990FC2"/>
    <w:rsid w:val="00994111"/>
    <w:rsid w:val="009B4D90"/>
    <w:rsid w:val="009B7F6B"/>
    <w:rsid w:val="009D2041"/>
    <w:rsid w:val="009D40C3"/>
    <w:rsid w:val="009E1B61"/>
    <w:rsid w:val="009E317E"/>
    <w:rsid w:val="009E31C6"/>
    <w:rsid w:val="009F5ACB"/>
    <w:rsid w:val="00A435CD"/>
    <w:rsid w:val="00A45C12"/>
    <w:rsid w:val="00A52602"/>
    <w:rsid w:val="00A5412B"/>
    <w:rsid w:val="00A56962"/>
    <w:rsid w:val="00A63B94"/>
    <w:rsid w:val="00A657E4"/>
    <w:rsid w:val="00A762D4"/>
    <w:rsid w:val="00A83C3A"/>
    <w:rsid w:val="00AA0F42"/>
    <w:rsid w:val="00AB31A8"/>
    <w:rsid w:val="00AB31C0"/>
    <w:rsid w:val="00AB3E6C"/>
    <w:rsid w:val="00AC7348"/>
    <w:rsid w:val="00AD0A43"/>
    <w:rsid w:val="00AD36FF"/>
    <w:rsid w:val="00AD5986"/>
    <w:rsid w:val="00AE2D0B"/>
    <w:rsid w:val="00AE3EDB"/>
    <w:rsid w:val="00AE6B1E"/>
    <w:rsid w:val="00AF6048"/>
    <w:rsid w:val="00B011A4"/>
    <w:rsid w:val="00B037B4"/>
    <w:rsid w:val="00B05C17"/>
    <w:rsid w:val="00B07276"/>
    <w:rsid w:val="00B333B6"/>
    <w:rsid w:val="00B47FCE"/>
    <w:rsid w:val="00B613A5"/>
    <w:rsid w:val="00B70B45"/>
    <w:rsid w:val="00B824CE"/>
    <w:rsid w:val="00B85E78"/>
    <w:rsid w:val="00B95609"/>
    <w:rsid w:val="00BA76A4"/>
    <w:rsid w:val="00BB413A"/>
    <w:rsid w:val="00BC0067"/>
    <w:rsid w:val="00BC2892"/>
    <w:rsid w:val="00BD7A8B"/>
    <w:rsid w:val="00BE2076"/>
    <w:rsid w:val="00BE29C4"/>
    <w:rsid w:val="00BE3FE7"/>
    <w:rsid w:val="00C177A1"/>
    <w:rsid w:val="00C31CFC"/>
    <w:rsid w:val="00C405B8"/>
    <w:rsid w:val="00C43EA7"/>
    <w:rsid w:val="00C62EF0"/>
    <w:rsid w:val="00C6687A"/>
    <w:rsid w:val="00C77CAC"/>
    <w:rsid w:val="00C83FBD"/>
    <w:rsid w:val="00C8733E"/>
    <w:rsid w:val="00CB50E9"/>
    <w:rsid w:val="00CC16EB"/>
    <w:rsid w:val="00CC20DA"/>
    <w:rsid w:val="00CC3C6F"/>
    <w:rsid w:val="00CC6190"/>
    <w:rsid w:val="00CD1A59"/>
    <w:rsid w:val="00CD2EFC"/>
    <w:rsid w:val="00CF0CE7"/>
    <w:rsid w:val="00CF19B2"/>
    <w:rsid w:val="00D102C5"/>
    <w:rsid w:val="00D13C98"/>
    <w:rsid w:val="00D17C91"/>
    <w:rsid w:val="00D22D53"/>
    <w:rsid w:val="00D23137"/>
    <w:rsid w:val="00D25DD4"/>
    <w:rsid w:val="00D334BD"/>
    <w:rsid w:val="00D35B78"/>
    <w:rsid w:val="00D36C21"/>
    <w:rsid w:val="00D431D3"/>
    <w:rsid w:val="00D43B3A"/>
    <w:rsid w:val="00D517E5"/>
    <w:rsid w:val="00D51DA3"/>
    <w:rsid w:val="00D61B6C"/>
    <w:rsid w:val="00D7664D"/>
    <w:rsid w:val="00D770BE"/>
    <w:rsid w:val="00D82D9A"/>
    <w:rsid w:val="00DA149D"/>
    <w:rsid w:val="00DA554D"/>
    <w:rsid w:val="00DB0D2F"/>
    <w:rsid w:val="00DB2F08"/>
    <w:rsid w:val="00DB46CE"/>
    <w:rsid w:val="00DC4A12"/>
    <w:rsid w:val="00DC4DC1"/>
    <w:rsid w:val="00DD3F01"/>
    <w:rsid w:val="00DE70EA"/>
    <w:rsid w:val="00DF0D81"/>
    <w:rsid w:val="00E213C4"/>
    <w:rsid w:val="00E2328F"/>
    <w:rsid w:val="00E26D44"/>
    <w:rsid w:val="00E40012"/>
    <w:rsid w:val="00E50448"/>
    <w:rsid w:val="00E54364"/>
    <w:rsid w:val="00E57400"/>
    <w:rsid w:val="00E65E6D"/>
    <w:rsid w:val="00E71235"/>
    <w:rsid w:val="00E84775"/>
    <w:rsid w:val="00E85807"/>
    <w:rsid w:val="00E8724B"/>
    <w:rsid w:val="00E9494C"/>
    <w:rsid w:val="00EB6419"/>
    <w:rsid w:val="00EC7F47"/>
    <w:rsid w:val="00EE74B3"/>
    <w:rsid w:val="00EF292A"/>
    <w:rsid w:val="00EF5D5A"/>
    <w:rsid w:val="00F02E2A"/>
    <w:rsid w:val="00F02F91"/>
    <w:rsid w:val="00F262E7"/>
    <w:rsid w:val="00F30030"/>
    <w:rsid w:val="00F32752"/>
    <w:rsid w:val="00F4160C"/>
    <w:rsid w:val="00F44F64"/>
    <w:rsid w:val="00F46820"/>
    <w:rsid w:val="00F63741"/>
    <w:rsid w:val="00F74F9B"/>
    <w:rsid w:val="00F87BF6"/>
    <w:rsid w:val="00FA0FEE"/>
    <w:rsid w:val="00FA1E18"/>
    <w:rsid w:val="00FA6C51"/>
    <w:rsid w:val="00FB0CFA"/>
    <w:rsid w:val="00FB180D"/>
    <w:rsid w:val="00FC6169"/>
    <w:rsid w:val="00FC7B3B"/>
    <w:rsid w:val="00FD454E"/>
    <w:rsid w:val="00FE0E25"/>
    <w:rsid w:val="00FE0E2F"/>
    <w:rsid w:val="00FE4266"/>
    <w:rsid w:val="00F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37E9"/>
  <w15:docId w15:val="{95592B35-3D36-450A-99C6-4030F64A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0CB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9"/>
    <w:qFormat/>
    <w:rsid w:val="00A52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C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6"/>
      <w:szCs w:val="26"/>
      <w:lang w:val="sr-Cyrl-CS"/>
    </w:rPr>
  </w:style>
  <w:style w:type="character" w:customStyle="1" w:styleId="colornavy">
    <w:name w:val="color_navy"/>
    <w:rsid w:val="007570CB"/>
  </w:style>
  <w:style w:type="paragraph" w:styleId="NoSpacing">
    <w:name w:val="No Spacing"/>
    <w:uiPriority w:val="1"/>
    <w:qFormat/>
    <w:rsid w:val="007570CB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0CB"/>
  </w:style>
  <w:style w:type="character" w:styleId="Strong">
    <w:name w:val="Strong"/>
    <w:basedOn w:val="DefaultParagraphFont"/>
    <w:uiPriority w:val="22"/>
    <w:qFormat/>
    <w:rsid w:val="007E24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4F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F18"/>
  </w:style>
  <w:style w:type="paragraph" w:styleId="BalloonText">
    <w:name w:val="Balloon Text"/>
    <w:basedOn w:val="Normal"/>
    <w:link w:val="BalloonTextChar"/>
    <w:uiPriority w:val="99"/>
    <w:semiHidden/>
    <w:unhideWhenUsed/>
    <w:rsid w:val="002D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F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7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0D2F"/>
    <w:rPr>
      <w:color w:val="0000FF"/>
      <w:u w:val="single"/>
    </w:rPr>
  </w:style>
  <w:style w:type="character" w:customStyle="1" w:styleId="FontStyle31">
    <w:name w:val="Font Style31"/>
    <w:basedOn w:val="DefaultParagraphFont"/>
    <w:uiPriority w:val="99"/>
    <w:rsid w:val="00FE4266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150">
    <w:name w:val="Font Style150"/>
    <w:basedOn w:val="DefaultParagraphFont"/>
    <w:uiPriority w:val="99"/>
    <w:rsid w:val="00FE4266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Bodytext2">
    <w:name w:val="Body text (2)_"/>
    <w:basedOn w:val="DefaultParagraphFont"/>
    <w:link w:val="Bodytext20"/>
    <w:locked/>
    <w:rsid w:val="001062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06247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</w:rPr>
  </w:style>
  <w:style w:type="paragraph" w:customStyle="1" w:styleId="selectionshareable">
    <w:name w:val="selectionshareable"/>
    <w:basedOn w:val="Normal"/>
    <w:rsid w:val="005D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5260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lead">
    <w:name w:val="lead"/>
    <w:basedOn w:val="Normal"/>
    <w:rsid w:val="00A52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xcaption">
    <w:name w:val="boxcaption"/>
    <w:basedOn w:val="DefaultParagraphFont"/>
    <w:rsid w:val="00A52602"/>
  </w:style>
  <w:style w:type="character" w:customStyle="1" w:styleId="FontStyle67">
    <w:name w:val="Font Style67"/>
    <w:basedOn w:val="DefaultParagraphFont"/>
    <w:uiPriority w:val="99"/>
    <w:rsid w:val="00F44F64"/>
    <w:rPr>
      <w:rFonts w:ascii="Times New Roman" w:hAnsi="Times New Roman" w:cs="Times New Roman"/>
      <w:color w:val="000000"/>
      <w:sz w:val="22"/>
      <w:szCs w:val="22"/>
    </w:rPr>
  </w:style>
  <w:style w:type="paragraph" w:customStyle="1" w:styleId="isselectedend">
    <w:name w:val="isselectedend"/>
    <w:basedOn w:val="Normal"/>
    <w:rsid w:val="00FA1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1">
    <w:name w:val="Font Style71"/>
    <w:basedOn w:val="DefaultParagraphFont"/>
    <w:uiPriority w:val="99"/>
    <w:rsid w:val="00DC4A12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0983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62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19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2196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08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7574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75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96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94222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72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33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5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06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423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4787">
              <w:marLeft w:val="0"/>
              <w:marRight w:val="36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151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75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88DD1-4657-46DA-AB06-5978A751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16</Pages>
  <Words>6317</Words>
  <Characters>36009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Rajković</dc:creator>
  <cp:lastModifiedBy>Aleksandra Saso</cp:lastModifiedBy>
  <cp:revision>25</cp:revision>
  <cp:lastPrinted>2026-08-31T09:11:00Z</cp:lastPrinted>
  <dcterms:created xsi:type="dcterms:W3CDTF">2026-08-30T23:52:00Z</dcterms:created>
  <dcterms:modified xsi:type="dcterms:W3CDTF">2026-09-02T08:41:00Z</dcterms:modified>
</cp:coreProperties>
</file>